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35"/>
        <w:gridCol w:w="7655"/>
      </w:tblGrid>
      <w:tr w:rsidR="00D05C55" w:rsidRPr="00A10DE8" w:rsidTr="00D56AB2">
        <w:tc>
          <w:tcPr>
            <w:tcW w:w="2235" w:type="dxa"/>
            <w:tcMar>
              <w:top w:w="0" w:type="dxa"/>
            </w:tcMar>
          </w:tcPr>
          <w:p w:rsidR="00D05C55" w:rsidRPr="00A10DE8" w:rsidRDefault="00B33536" w:rsidP="006B400E">
            <w:pPr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55pt;margin-top:9.15pt;width:76.65pt;height:107.85pt;z-index:251657728">
                  <v:textbox style="mso-next-textbox:#_x0000_s1030" inset="0,0,0,0">
                    <w:txbxContent>
                      <w:p w:rsidR="00A526D5" w:rsidRDefault="00953147" w:rsidP="00D05C55">
                        <w:r w:rsidRPr="00953147">
                          <w:rPr>
                            <w:noProof/>
                            <w:lang w:val="tr-TR"/>
                          </w:rPr>
                          <w:drawing>
                            <wp:inline distT="0" distB="0" distL="0" distR="0">
                              <wp:extent cx="955040" cy="1378585"/>
                              <wp:effectExtent l="0" t="0" r="0" b="0"/>
                              <wp:docPr id="3" name="Resim 3" descr="C:\_Fotograflar\_Vesikalık\ibrahim\ibrahim_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_Fotograflar\_Vesikalık\ibrahim\ibrahim_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040" cy="1378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55" w:type="dxa"/>
            <w:tcMar>
              <w:top w:w="0" w:type="dxa"/>
            </w:tcMar>
          </w:tcPr>
          <w:p w:rsidR="00D05C55" w:rsidRPr="00A10DE8" w:rsidRDefault="00B33536" w:rsidP="006B400E">
            <w:pPr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pict>
                <v:rect id="_x0000_i1025" style="width:301.05pt;height:1pt" o:hralign="center" o:hrstd="t" o:hr="t" fillcolor="#aca899" stroked="f"/>
              </w:pict>
            </w:r>
          </w:p>
          <w:p w:rsidR="00D05C55" w:rsidRPr="00A10DE8" w:rsidRDefault="00D05C55" w:rsidP="006B400E">
            <w:pPr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  <w:p w:rsidR="00D05C55" w:rsidRPr="00F55878" w:rsidRDefault="001A57E9" w:rsidP="00F55878">
            <w:pPr>
              <w:spacing w:before="60" w:after="60" w:line="276" w:lineRule="auto"/>
              <w:jc w:val="center"/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</w:pPr>
            <w:r w:rsidRPr="00F55878">
              <w:rPr>
                <w:rFonts w:ascii="Arial" w:hAnsi="Arial" w:cs="Arial"/>
                <w:b/>
                <w:color w:val="00008B"/>
                <w:sz w:val="48"/>
                <w:szCs w:val="48"/>
                <w:lang w:val="tr-TR"/>
              </w:rPr>
              <w:t>İ</w:t>
            </w:r>
            <w:r w:rsidR="00D05C55" w:rsidRPr="00F55878">
              <w:rPr>
                <w:rFonts w:ascii="Arial" w:hAnsi="Arial" w:cs="Arial"/>
                <w:b/>
                <w:color w:val="00008B"/>
                <w:sz w:val="48"/>
                <w:szCs w:val="48"/>
                <w:lang w:val="tr-TR"/>
              </w:rPr>
              <w:t xml:space="preserve">brahim </w:t>
            </w:r>
            <w:r w:rsidRPr="00F55878">
              <w:rPr>
                <w:rFonts w:ascii="Arial" w:hAnsi="Arial" w:cs="Arial"/>
                <w:b/>
                <w:color w:val="00008B"/>
                <w:sz w:val="48"/>
                <w:szCs w:val="48"/>
                <w:lang w:val="tr-TR"/>
              </w:rPr>
              <w:t>Ç</w:t>
            </w:r>
            <w:r w:rsidR="00D05C55" w:rsidRPr="00F55878">
              <w:rPr>
                <w:rFonts w:ascii="Arial" w:hAnsi="Arial" w:cs="Arial"/>
                <w:b/>
                <w:color w:val="00008B"/>
                <w:sz w:val="48"/>
                <w:szCs w:val="48"/>
                <w:lang w:val="tr-TR"/>
              </w:rPr>
              <w:t>ingil</w:t>
            </w:r>
            <w:r w:rsidR="00102DFE" w:rsidRPr="00F55878"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  <w:t xml:space="preserve">,  </w:t>
            </w:r>
            <w:hyperlink r:id="rId9" w:history="1">
              <w:r w:rsidR="00102DFE" w:rsidRPr="00F55878">
                <w:rPr>
                  <w:rStyle w:val="Kpr"/>
                  <w:rFonts w:ascii="Arial" w:hAnsi="Arial" w:cs="Arial"/>
                  <w:sz w:val="48"/>
                  <w:szCs w:val="48"/>
                  <w:lang w:val="tr-TR"/>
                </w:rPr>
                <w:t>Ph.D.</w:t>
              </w:r>
            </w:hyperlink>
            <w:r w:rsidR="00102DFE" w:rsidRPr="00F55878"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  <w:t xml:space="preserve">, </w:t>
            </w:r>
            <w:hyperlink r:id="rId10" w:history="1">
              <w:r w:rsidR="00102DFE" w:rsidRPr="00F55878">
                <w:rPr>
                  <w:rStyle w:val="Kpr"/>
                  <w:rFonts w:ascii="Arial" w:hAnsi="Arial" w:cs="Arial"/>
                  <w:sz w:val="48"/>
                  <w:szCs w:val="48"/>
                  <w:lang w:val="tr-TR"/>
                </w:rPr>
                <w:t>PMP</w:t>
              </w:r>
            </w:hyperlink>
          </w:p>
          <w:p w:rsidR="00D05C55" w:rsidRPr="00A10DE8" w:rsidRDefault="00E04811" w:rsidP="00F55878">
            <w:pPr>
              <w:spacing w:before="60" w:after="60" w:line="276" w:lineRule="auto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F55878"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  <w:t xml:space="preserve">IT </w:t>
            </w:r>
            <w:r w:rsidR="00102DFE" w:rsidRPr="00F55878"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  <w:t>Proje Yöneticisi</w:t>
            </w:r>
            <w:r w:rsidR="00C87074" w:rsidRPr="00F55878">
              <w:rPr>
                <w:rFonts w:ascii="Arial" w:hAnsi="Arial" w:cs="Arial"/>
                <w:color w:val="00008B"/>
                <w:sz w:val="48"/>
                <w:szCs w:val="48"/>
                <w:lang w:val="tr-TR"/>
              </w:rPr>
              <w:t xml:space="preserve"> ve Danışman</w:t>
            </w:r>
            <w:r w:rsidR="00B33536">
              <w:rPr>
                <w:rFonts w:ascii="Comic Sans MS" w:hAnsi="Comic Sans MS"/>
                <w:sz w:val="24"/>
                <w:szCs w:val="24"/>
                <w:lang w:val="tr-TR"/>
              </w:rPr>
              <w:pict>
                <v:rect id="_x0000_i1026" style="width:367.1pt;height:1.35pt" o:hrpct="987" o:hralign="center" o:hrstd="t" o:hr="t" fillcolor="#aca899" stroked="f"/>
              </w:pict>
            </w:r>
          </w:p>
        </w:tc>
      </w:tr>
    </w:tbl>
    <w:p w:rsidR="00613B4B" w:rsidRPr="0021070A" w:rsidRDefault="00F55878" w:rsidP="0021070A">
      <w:pPr>
        <w:ind w:left="5670"/>
        <w:jc w:val="center"/>
        <w:rPr>
          <w:rFonts w:ascii="Arial" w:hAnsi="Arial" w:cs="Arial"/>
          <w:color w:val="000000"/>
          <w:sz w:val="18"/>
          <w:szCs w:val="18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              </w:t>
      </w:r>
      <w:r w:rsidR="00613B4B" w:rsidRPr="00F55878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C42559">
        <w:rPr>
          <w:rFonts w:ascii="Arial" w:hAnsi="Arial" w:cs="Arial"/>
          <w:color w:val="000000"/>
          <w:sz w:val="18"/>
          <w:szCs w:val="18"/>
          <w:lang w:val="tr-TR"/>
        </w:rPr>
        <w:tab/>
      </w:r>
      <w:r w:rsidR="00B53806" w:rsidRPr="00F55878">
        <w:rPr>
          <w:rFonts w:ascii="Arial" w:hAnsi="Arial" w:cs="Arial"/>
          <w:color w:val="000000"/>
          <w:sz w:val="18"/>
          <w:szCs w:val="18"/>
          <w:lang w:val="tr-TR"/>
        </w:rPr>
        <w:t>Son Güncellenme</w:t>
      </w:r>
      <w:r w:rsidR="00D05C55" w:rsidRPr="00F55878">
        <w:rPr>
          <w:rFonts w:ascii="Arial" w:hAnsi="Arial" w:cs="Arial"/>
          <w:color w:val="000000"/>
          <w:sz w:val="18"/>
          <w:szCs w:val="18"/>
          <w:lang w:val="tr-TR"/>
        </w:rPr>
        <w:t xml:space="preserve">: </w:t>
      </w:r>
      <w:r w:rsidR="00C42559">
        <w:rPr>
          <w:rFonts w:ascii="Arial" w:hAnsi="Arial" w:cs="Arial"/>
          <w:color w:val="000000"/>
          <w:sz w:val="18"/>
          <w:szCs w:val="18"/>
          <w:lang w:val="tr-TR"/>
        </w:rPr>
        <w:t>10.Haz.</w:t>
      </w:r>
      <w:r w:rsidR="00D05C55" w:rsidRPr="00F55878">
        <w:rPr>
          <w:rFonts w:ascii="Arial" w:hAnsi="Arial" w:cs="Arial"/>
          <w:color w:val="000000"/>
          <w:sz w:val="18"/>
          <w:szCs w:val="18"/>
          <w:lang w:val="tr-TR"/>
        </w:rPr>
        <w:t>201</w:t>
      </w:r>
      <w:r w:rsidR="00102DFE" w:rsidRPr="00F55878">
        <w:rPr>
          <w:rFonts w:ascii="Arial" w:hAnsi="Arial" w:cs="Arial"/>
          <w:color w:val="000000"/>
          <w:sz w:val="18"/>
          <w:szCs w:val="18"/>
          <w:lang w:val="tr-TR"/>
        </w:rPr>
        <w:t>7</w:t>
      </w:r>
    </w:p>
    <w:p w:rsidR="001845EF" w:rsidRPr="00613B4B" w:rsidRDefault="00102DFE" w:rsidP="00465C69">
      <w:pPr>
        <w:pStyle w:val="Balk4"/>
        <w:spacing w:before="60" w:after="60"/>
        <w:rPr>
          <w:rFonts w:ascii="Arial" w:hAnsi="Arial" w:cs="Arial"/>
          <w:szCs w:val="22"/>
          <w:lang w:val="tr-TR"/>
        </w:rPr>
      </w:pPr>
      <w:r w:rsidRPr="00613B4B">
        <w:rPr>
          <w:rFonts w:ascii="Arial" w:hAnsi="Arial" w:cs="Arial"/>
          <w:szCs w:val="22"/>
          <w:lang w:val="tr-TR"/>
        </w:rPr>
        <w:t>KİŞİSEL BİLGİLER</w:t>
      </w:r>
      <w:r w:rsidR="001845EF" w:rsidRPr="00613B4B">
        <w:rPr>
          <w:rFonts w:ascii="Arial" w:hAnsi="Arial" w:cs="Arial"/>
          <w:szCs w:val="22"/>
          <w:u w:val="none"/>
          <w:lang w:val="tr-TR"/>
        </w:rPr>
        <w:t xml:space="preserve">    </w:t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  <w:r w:rsidR="001845EF" w:rsidRPr="00613B4B">
        <w:rPr>
          <w:rFonts w:ascii="Arial" w:hAnsi="Arial" w:cs="Arial"/>
          <w:szCs w:val="22"/>
          <w:u w:val="none"/>
          <w:lang w:val="tr-TR"/>
        </w:rPr>
        <w:tab/>
      </w:r>
    </w:p>
    <w:tbl>
      <w:tblPr>
        <w:tblW w:w="100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6"/>
        <w:gridCol w:w="7669"/>
      </w:tblGrid>
      <w:tr w:rsidR="001845EF" w:rsidRPr="00613B4B" w:rsidTr="0072780D">
        <w:tc>
          <w:tcPr>
            <w:tcW w:w="1913" w:type="dxa"/>
          </w:tcPr>
          <w:p w:rsidR="001845EF" w:rsidRPr="00613B4B" w:rsidRDefault="00B226CC" w:rsidP="00613B4B">
            <w:pPr>
              <w:pStyle w:val="Balk5"/>
              <w:spacing w:before="20" w:line="276" w:lineRule="auto"/>
              <w:rPr>
                <w:rFonts w:ascii="Arial" w:hAnsi="Arial" w:cs="Arial"/>
                <w:bCs w:val="0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 w:val="0"/>
                <w:szCs w:val="22"/>
                <w:lang w:val="tr-TR"/>
              </w:rPr>
              <w:t>Ev Adresi</w:t>
            </w:r>
          </w:p>
        </w:tc>
        <w:tc>
          <w:tcPr>
            <w:tcW w:w="426" w:type="dxa"/>
          </w:tcPr>
          <w:p w:rsidR="001845EF" w:rsidRPr="00613B4B" w:rsidRDefault="001845EF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1845EF" w:rsidRPr="00613B4B" w:rsidRDefault="00B33536" w:rsidP="00B53806">
            <w:pPr>
              <w:spacing w:before="20" w:line="276" w:lineRule="auto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hyperlink r:id="rId11" w:history="1">
              <w:r w:rsidR="00B226CC" w:rsidRPr="00613B4B">
                <w:rPr>
                  <w:rStyle w:val="Kpr"/>
                  <w:rFonts w:ascii="Arial" w:hAnsi="Arial" w:cs="Arial"/>
                  <w:sz w:val="22"/>
                  <w:szCs w:val="22"/>
                  <w:lang w:val="tr-TR"/>
                </w:rPr>
                <w:t>Çankaya/A</w:t>
              </w:r>
              <w:r w:rsidR="005D04B1" w:rsidRPr="00613B4B">
                <w:rPr>
                  <w:rStyle w:val="Kpr"/>
                  <w:rFonts w:ascii="Arial" w:hAnsi="Arial" w:cs="Arial"/>
                  <w:sz w:val="22"/>
                  <w:szCs w:val="22"/>
                  <w:lang w:val="tr-TR"/>
                </w:rPr>
                <w:t>nkara</w:t>
              </w:r>
            </w:hyperlink>
            <w:r w:rsidR="00B5380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0D7351" w:rsidRPr="00613B4B" w:rsidTr="0072780D">
        <w:tc>
          <w:tcPr>
            <w:tcW w:w="1913" w:type="dxa"/>
          </w:tcPr>
          <w:p w:rsidR="000D7351" w:rsidRPr="00613B4B" w:rsidRDefault="00B226CC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426" w:type="dxa"/>
          </w:tcPr>
          <w:p w:rsidR="000D7351" w:rsidRPr="00613B4B" w:rsidRDefault="000D7351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0D7351" w:rsidRPr="00613B4B" w:rsidRDefault="000D7351" w:rsidP="00613B4B">
            <w:pPr>
              <w:spacing w:before="20" w:line="276" w:lineRule="auto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+90 (555) 328 10 15 </w:t>
            </w:r>
            <w:r w:rsidR="0072780D"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  </w:t>
            </w: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  <w:r w:rsidRPr="00613B4B">
              <w:rPr>
                <w:rFonts w:ascii="Arial" w:hAnsi="Arial" w:cs="Arial"/>
                <w:i/>
                <w:sz w:val="22"/>
                <w:szCs w:val="22"/>
                <w:lang w:val="tr-TR"/>
              </w:rPr>
              <w:t>Skype:</w:t>
            </w: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 cingil.ibrahim </w:t>
            </w:r>
          </w:p>
        </w:tc>
      </w:tr>
      <w:tr w:rsidR="000D7351" w:rsidRPr="00613B4B" w:rsidTr="0072780D">
        <w:tc>
          <w:tcPr>
            <w:tcW w:w="1913" w:type="dxa"/>
          </w:tcPr>
          <w:p w:rsidR="000D7351" w:rsidRPr="00613B4B" w:rsidRDefault="000D7351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E</w:t>
            </w:r>
            <w:r w:rsidR="00B226CC"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-posta</w:t>
            </w:r>
          </w:p>
        </w:tc>
        <w:tc>
          <w:tcPr>
            <w:tcW w:w="426" w:type="dxa"/>
          </w:tcPr>
          <w:p w:rsidR="000D7351" w:rsidRPr="00613B4B" w:rsidRDefault="000D7351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D130B0" w:rsidRPr="00613B4B" w:rsidRDefault="00B33536" w:rsidP="00613B4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hyperlink r:id="rId12" w:history="1">
              <w:r w:rsidR="00F55878" w:rsidRPr="0093686E">
                <w:rPr>
                  <w:rStyle w:val="Kpr"/>
                  <w:rFonts w:ascii="Arial" w:hAnsi="Arial" w:cs="Arial"/>
                  <w:sz w:val="22"/>
                  <w:szCs w:val="22"/>
                  <w:lang w:val="tr-TR"/>
                </w:rPr>
                <w:t>ibrahim@ibrahimcingil.com.tr</w:t>
              </w:r>
            </w:hyperlink>
            <w:r w:rsidR="00F5587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D130B0" w:rsidRPr="00613B4B" w:rsidTr="0072780D">
        <w:tc>
          <w:tcPr>
            <w:tcW w:w="1913" w:type="dxa"/>
          </w:tcPr>
          <w:p w:rsidR="00D130B0" w:rsidRPr="00613B4B" w:rsidRDefault="00D130B0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Web</w:t>
            </w:r>
            <w:r w:rsidR="00102DFE"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 xml:space="preserve"> Sitesi</w:t>
            </w:r>
          </w:p>
        </w:tc>
        <w:tc>
          <w:tcPr>
            <w:tcW w:w="426" w:type="dxa"/>
          </w:tcPr>
          <w:p w:rsidR="00D130B0" w:rsidRPr="00613B4B" w:rsidRDefault="00D130B0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D130B0" w:rsidRPr="00613B4B" w:rsidRDefault="00B33536" w:rsidP="00613B4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hyperlink r:id="rId13" w:history="1">
              <w:r w:rsidR="00102DFE" w:rsidRPr="00613B4B">
                <w:rPr>
                  <w:rStyle w:val="Kpr"/>
                  <w:rFonts w:ascii="Arial" w:hAnsi="Arial" w:cs="Arial"/>
                  <w:sz w:val="22"/>
                  <w:szCs w:val="22"/>
                  <w:lang w:val="tr-TR"/>
                </w:rPr>
                <w:t>www.ibrahimcingil.com.tr</w:t>
              </w:r>
            </w:hyperlink>
          </w:p>
        </w:tc>
      </w:tr>
      <w:tr w:rsidR="00F55878" w:rsidRPr="00613B4B" w:rsidTr="0072780D">
        <w:tc>
          <w:tcPr>
            <w:tcW w:w="1913" w:type="dxa"/>
          </w:tcPr>
          <w:p w:rsidR="00F55878" w:rsidRPr="00613B4B" w:rsidRDefault="00F55878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LinkedIn</w:t>
            </w:r>
          </w:p>
        </w:tc>
        <w:tc>
          <w:tcPr>
            <w:tcW w:w="426" w:type="dxa"/>
          </w:tcPr>
          <w:p w:rsidR="00F55878" w:rsidRPr="00613B4B" w:rsidRDefault="00F55878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F55878" w:rsidRDefault="00B33536" w:rsidP="00613B4B">
            <w:pPr>
              <w:spacing w:before="20" w:line="276" w:lineRule="auto"/>
            </w:pPr>
            <w:hyperlink r:id="rId14" w:history="1">
              <w:r w:rsidR="00F55878" w:rsidRPr="0053199D">
                <w:rPr>
                  <w:rStyle w:val="Kpr"/>
                  <w:rFonts w:ascii="Arial" w:hAnsi="Arial" w:cs="Arial"/>
                  <w:sz w:val="22"/>
                  <w:szCs w:val="22"/>
                </w:rPr>
                <w:t>www.linkedin.com/in/ibrahimcingil</w:t>
              </w:r>
            </w:hyperlink>
          </w:p>
        </w:tc>
      </w:tr>
      <w:tr w:rsidR="001845EF" w:rsidRPr="00613B4B" w:rsidTr="0072780D">
        <w:tc>
          <w:tcPr>
            <w:tcW w:w="1913" w:type="dxa"/>
          </w:tcPr>
          <w:p w:rsidR="001845EF" w:rsidRPr="00613B4B" w:rsidRDefault="00B226CC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Doğum Tar</w:t>
            </w:r>
            <w:r w:rsidR="00102DFE"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 xml:space="preserve">ihi </w:t>
            </w:r>
          </w:p>
        </w:tc>
        <w:tc>
          <w:tcPr>
            <w:tcW w:w="426" w:type="dxa"/>
          </w:tcPr>
          <w:p w:rsidR="001845EF" w:rsidRPr="00613B4B" w:rsidRDefault="001845EF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1845EF" w:rsidRPr="00613B4B" w:rsidRDefault="001845EF" w:rsidP="00613B4B">
            <w:pPr>
              <w:spacing w:before="20" w:line="276" w:lineRule="auto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1962 – </w:t>
            </w:r>
            <w:r w:rsidR="001A57E9" w:rsidRPr="00613B4B">
              <w:rPr>
                <w:rFonts w:ascii="Arial" w:hAnsi="Arial" w:cs="Arial"/>
                <w:sz w:val="22"/>
                <w:szCs w:val="22"/>
                <w:lang w:val="tr-TR"/>
              </w:rPr>
              <w:t>İzmir</w:t>
            </w:r>
          </w:p>
        </w:tc>
      </w:tr>
      <w:tr w:rsidR="003B6101" w:rsidRPr="00613B4B" w:rsidTr="0072780D">
        <w:tc>
          <w:tcPr>
            <w:tcW w:w="1913" w:type="dxa"/>
          </w:tcPr>
          <w:p w:rsidR="003B6101" w:rsidRPr="00613B4B" w:rsidRDefault="00B226CC" w:rsidP="00613B4B">
            <w:pPr>
              <w:spacing w:before="20"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Özel Notlar</w:t>
            </w:r>
          </w:p>
        </w:tc>
        <w:tc>
          <w:tcPr>
            <w:tcW w:w="426" w:type="dxa"/>
          </w:tcPr>
          <w:p w:rsidR="003B6101" w:rsidRPr="00613B4B" w:rsidRDefault="003B6101" w:rsidP="00613B4B">
            <w:pPr>
              <w:spacing w:before="20"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:</w:t>
            </w:r>
          </w:p>
        </w:tc>
        <w:tc>
          <w:tcPr>
            <w:tcW w:w="7669" w:type="dxa"/>
          </w:tcPr>
          <w:p w:rsidR="00503B9D" w:rsidRPr="00613B4B" w:rsidRDefault="00B226CC" w:rsidP="00613B4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Evli, sigara içmez. Çifte vatandaşlığı var</w:t>
            </w:r>
            <w:r w:rsidR="003B6101"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 (</w:t>
            </w: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Türkiye, Kanada</w:t>
            </w:r>
            <w:r w:rsidR="003B6101"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). </w:t>
            </w:r>
          </w:p>
        </w:tc>
      </w:tr>
    </w:tbl>
    <w:p w:rsidR="00B226CC" w:rsidRPr="00613B4B" w:rsidRDefault="00B226CC" w:rsidP="0012654B">
      <w:pPr>
        <w:spacing w:before="240" w:after="120"/>
        <w:outlineLvl w:val="2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  <w:r w:rsidRPr="00613B4B">
        <w:rPr>
          <w:rFonts w:ascii="Arial" w:hAnsi="Arial" w:cs="Arial"/>
          <w:b/>
          <w:bCs/>
          <w:sz w:val="22"/>
          <w:szCs w:val="22"/>
          <w:u w:val="single"/>
          <w:lang w:val="tr-TR"/>
        </w:rPr>
        <w:t>EĞİTİM</w:t>
      </w:r>
    </w:p>
    <w:p w:rsidR="00B226CC" w:rsidRPr="00613B4B" w:rsidRDefault="00B33536" w:rsidP="00613B4B">
      <w:pPr>
        <w:pStyle w:val="ListeParagraf"/>
        <w:numPr>
          <w:ilvl w:val="0"/>
          <w:numId w:val="17"/>
        </w:numPr>
        <w:spacing w:line="276" w:lineRule="auto"/>
        <w:ind w:left="425" w:hanging="357"/>
        <w:outlineLvl w:val="2"/>
        <w:rPr>
          <w:rFonts w:ascii="Arial" w:hAnsi="Arial" w:cs="Arial"/>
          <w:sz w:val="22"/>
          <w:szCs w:val="22"/>
          <w:lang w:val="tr-TR"/>
        </w:rPr>
      </w:pPr>
      <w:hyperlink r:id="rId15" w:history="1">
        <w:r w:rsidR="00B226CC" w:rsidRPr="00613B4B">
          <w:rPr>
            <w:rStyle w:val="Kpr"/>
            <w:rFonts w:ascii="Arial" w:hAnsi="Arial" w:cs="Arial"/>
            <w:b/>
            <w:sz w:val="22"/>
            <w:szCs w:val="22"/>
            <w:lang w:val="tr-TR"/>
          </w:rPr>
          <w:t>Doktora</w:t>
        </w:r>
      </w:hyperlink>
      <w:r w:rsidR="00B226CC" w:rsidRPr="00613B4B">
        <w:rPr>
          <w:rFonts w:ascii="Arial" w:hAnsi="Arial" w:cs="Arial"/>
          <w:b/>
          <w:sz w:val="22"/>
          <w:szCs w:val="22"/>
          <w:lang w:val="tr-TR"/>
        </w:rPr>
        <w:t>,</w:t>
      </w:r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hyperlink r:id="rId16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Bilgisayar Mühendisliği Bölümü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</w:t>
      </w:r>
      <w:hyperlink r:id="rId17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ODTÜ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2000, GPA: </w:t>
      </w:r>
      <w:hyperlink r:id="rId18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3.63/4.00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>.</w:t>
      </w:r>
    </w:p>
    <w:p w:rsidR="00B226CC" w:rsidRPr="00613B4B" w:rsidRDefault="00B33536" w:rsidP="00613B4B">
      <w:pPr>
        <w:pStyle w:val="ListeParagraf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2"/>
          <w:szCs w:val="22"/>
          <w:lang w:val="tr-TR"/>
        </w:rPr>
      </w:pPr>
      <w:hyperlink r:id="rId19" w:history="1">
        <w:r w:rsidR="00B226CC" w:rsidRPr="00613B4B">
          <w:rPr>
            <w:rStyle w:val="Kpr"/>
            <w:rFonts w:ascii="Arial" w:hAnsi="Arial" w:cs="Arial"/>
            <w:b/>
            <w:sz w:val="22"/>
            <w:szCs w:val="22"/>
            <w:lang w:val="tr-TR"/>
          </w:rPr>
          <w:t>Yüksek Lisans</w:t>
        </w:r>
      </w:hyperlink>
      <w:r w:rsidR="00B226CC" w:rsidRPr="00613B4B">
        <w:rPr>
          <w:rFonts w:ascii="Arial" w:hAnsi="Arial" w:cs="Arial"/>
          <w:b/>
          <w:sz w:val="22"/>
          <w:szCs w:val="22"/>
          <w:lang w:val="tr-TR"/>
        </w:rPr>
        <w:t>,</w:t>
      </w:r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hyperlink r:id="rId20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Bilgisayar Mühendisliği Bölümü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</w:t>
      </w:r>
      <w:hyperlink r:id="rId21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ODTÜ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1987, GPA: </w:t>
      </w:r>
      <w:hyperlink r:id="rId22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3.57/4.00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B226CC" w:rsidRPr="00613B4B" w:rsidRDefault="00B33536" w:rsidP="00613B4B">
      <w:pPr>
        <w:pStyle w:val="ListeParagraf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2"/>
          <w:szCs w:val="22"/>
          <w:lang w:val="tr-TR"/>
        </w:rPr>
      </w:pPr>
      <w:hyperlink r:id="rId23" w:history="1">
        <w:r w:rsidR="00B226CC" w:rsidRPr="00613B4B">
          <w:rPr>
            <w:rStyle w:val="Kpr"/>
            <w:rFonts w:ascii="Arial" w:hAnsi="Arial" w:cs="Arial"/>
            <w:b/>
            <w:sz w:val="22"/>
            <w:szCs w:val="22"/>
            <w:lang w:val="tr-TR"/>
          </w:rPr>
          <w:t>Lisans</w:t>
        </w:r>
      </w:hyperlink>
      <w:r w:rsidR="00B226CC" w:rsidRPr="00613B4B">
        <w:rPr>
          <w:rFonts w:ascii="Arial" w:hAnsi="Arial" w:cs="Arial"/>
          <w:b/>
          <w:sz w:val="22"/>
          <w:szCs w:val="22"/>
          <w:lang w:val="tr-TR"/>
        </w:rPr>
        <w:t>,</w:t>
      </w:r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hyperlink r:id="rId24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Bilgisayar Mühendisliği Bölümü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</w:t>
      </w:r>
      <w:hyperlink r:id="rId25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ODTÜ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1984, GPA: </w:t>
      </w:r>
      <w:hyperlink r:id="rId26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3.30/4.00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 Şeref Öğrencisi.</w:t>
      </w:r>
    </w:p>
    <w:p w:rsidR="00B226CC" w:rsidRPr="00613B4B" w:rsidRDefault="00B33536" w:rsidP="00613B4B">
      <w:pPr>
        <w:pStyle w:val="ListeParagraf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2"/>
          <w:szCs w:val="22"/>
          <w:lang w:val="tr-TR"/>
        </w:rPr>
      </w:pPr>
      <w:hyperlink r:id="rId27" w:history="1">
        <w:r w:rsidR="00B226CC" w:rsidRPr="00613B4B">
          <w:rPr>
            <w:rStyle w:val="Kpr"/>
            <w:rFonts w:ascii="Arial" w:hAnsi="Arial" w:cs="Arial"/>
            <w:b/>
            <w:sz w:val="22"/>
            <w:szCs w:val="22"/>
            <w:lang w:val="tr-TR"/>
          </w:rPr>
          <w:t>Meslek Lisesi</w:t>
        </w:r>
      </w:hyperlink>
      <w:r w:rsidR="00B226CC" w:rsidRPr="00613B4B">
        <w:rPr>
          <w:rFonts w:ascii="Arial" w:hAnsi="Arial" w:cs="Arial"/>
          <w:b/>
          <w:sz w:val="22"/>
          <w:szCs w:val="22"/>
          <w:lang w:val="tr-TR"/>
        </w:rPr>
        <w:t>,</w:t>
      </w:r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 Elektronik Bölümü, </w:t>
      </w:r>
      <w:hyperlink r:id="rId28" w:history="1">
        <w:r w:rsidR="00B226CC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İzmir Çınarlı Endüstri Meslek ve Teknik Lisesi</w:t>
        </w:r>
      </w:hyperlink>
      <w:r w:rsidR="00B226CC" w:rsidRPr="00613B4B">
        <w:rPr>
          <w:rFonts w:ascii="Arial" w:hAnsi="Arial" w:cs="Arial"/>
          <w:sz w:val="22"/>
          <w:szCs w:val="22"/>
          <w:lang w:val="tr-TR"/>
        </w:rPr>
        <w:t xml:space="preserve">, 1979. </w:t>
      </w:r>
    </w:p>
    <w:p w:rsidR="00090964" w:rsidRPr="00613B4B" w:rsidRDefault="001845EF" w:rsidP="00090964">
      <w:pPr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090964" w:rsidRPr="00613B4B" w:rsidRDefault="00090964" w:rsidP="00AF1421">
      <w:pPr>
        <w:spacing w:after="120"/>
        <w:outlineLvl w:val="1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13B4B">
        <w:rPr>
          <w:rFonts w:ascii="Arial" w:hAnsi="Arial" w:cs="Arial"/>
          <w:b/>
          <w:bCs/>
          <w:i/>
          <w:sz w:val="22"/>
          <w:szCs w:val="22"/>
          <w:u w:val="single"/>
        </w:rPr>
        <w:t>SERTİFİKA ve MESLEKİ EĞİTİM</w:t>
      </w:r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29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Proje Yönetim Profesyoneli (PMP)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Temmuz 2013, </w:t>
      </w:r>
      <w:hyperlink r:id="rId30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PMI.org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31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Proje Yönetimi ve PMP Sınavına Hazırlık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Haziran 2013, </w:t>
      </w:r>
      <w:hyperlink r:id="rId32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BTAkademi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33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Etkin İletişim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Mayıs 2009, </w:t>
      </w:r>
      <w:hyperlink r:id="rId34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Baltaş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35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Spring Framework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Şubat 2009, </w:t>
      </w:r>
      <w:hyperlink r:id="rId36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eteration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37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</w:rPr>
          <w:t>Enterprise Design Patterns &amp; Architectures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 xml:space="preserve">, 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Şubat 2009, </w:t>
      </w:r>
      <w:hyperlink r:id="rId38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BTAkademi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39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</w:rPr>
          <w:t>Design Patterns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Şubat 2009, </w:t>
      </w:r>
      <w:hyperlink r:id="rId40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Infopark</w:t>
        </w:r>
      </w:hyperlink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41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MPM-20 Proje Yönetimi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 xml:space="preserve">, 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Eylül 2008, </w:t>
      </w:r>
      <w:hyperlink r:id="rId42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Mentor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43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Zaman Yönetimi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Mart 2007, </w:t>
      </w:r>
      <w:hyperlink r:id="rId44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stratejİKa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45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</w:rPr>
          <w:t>Unified Modelling Language (UML)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Şubat 2004, </w:t>
      </w:r>
      <w:hyperlink r:id="rId46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i-con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47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</w:rPr>
          <w:t>Foundation Certification in IT-Service Management</w:t>
        </w:r>
      </w:hyperlink>
      <w:r w:rsidR="00090964" w:rsidRPr="00613B4B">
        <w:rPr>
          <w:rFonts w:ascii="Arial" w:hAnsi="Arial" w:cs="Arial"/>
          <w:sz w:val="22"/>
          <w:szCs w:val="22"/>
        </w:rPr>
        <w:t xml:space="preserve">, 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Kasım 2003, </w:t>
      </w:r>
      <w:hyperlink r:id="rId48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Exin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49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ITIL Essentials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Kasım 2003, </w:t>
      </w:r>
      <w:hyperlink r:id="rId50" w:history="1">
        <w:r w:rsidR="005625B3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HP Tü</w:t>
        </w:r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rkiye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51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Stratejik Yönetim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Mayıs 2003, </w:t>
      </w:r>
      <w:hyperlink r:id="rId52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Tüsside</w:t>
        </w:r>
      </w:hyperlink>
    </w:p>
    <w:p w:rsidR="00090964" w:rsidRPr="00613B4B" w:rsidRDefault="00B33536" w:rsidP="00613B4B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53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Performans Geliştirmeye Yönelik Yöneticilik</w:t>
        </w:r>
      </w:hyperlink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, Şubat 2003, </w:t>
      </w:r>
      <w:hyperlink r:id="rId54" w:history="1"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stratejİKa</w:t>
        </w:r>
      </w:hyperlink>
    </w:p>
    <w:p w:rsidR="00075130" w:rsidRPr="00DE6D94" w:rsidRDefault="00B33536" w:rsidP="00075130">
      <w:pPr>
        <w:pStyle w:val="ListeParagraf"/>
        <w:numPr>
          <w:ilvl w:val="0"/>
          <w:numId w:val="27"/>
        </w:numPr>
        <w:spacing w:line="276" w:lineRule="auto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55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Proje Yönetimi</w:t>
        </w:r>
      </w:hyperlink>
      <w:r w:rsidR="00090964" w:rsidRPr="00613B4B">
        <w:rPr>
          <w:rFonts w:ascii="Arial" w:hAnsi="Arial" w:cs="Arial"/>
          <w:i/>
          <w:sz w:val="22"/>
          <w:szCs w:val="22"/>
          <w:lang w:val="tr-TR"/>
        </w:rPr>
        <w:t>,</w:t>
      </w:r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Nisan 1996, </w:t>
      </w:r>
      <w:hyperlink r:id="rId56" w:history="1">
        <w:r w:rsidR="005625B3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IBM Tü</w:t>
        </w:r>
        <w:r w:rsidR="00090964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rk</w:t>
        </w:r>
      </w:hyperlink>
    </w:p>
    <w:p w:rsidR="00920008" w:rsidRDefault="00920008" w:rsidP="00920008">
      <w:pPr>
        <w:outlineLvl w:val="2"/>
        <w:rPr>
          <w:rFonts w:ascii="Arial" w:hAnsi="Arial" w:cs="Arial"/>
          <w:sz w:val="22"/>
          <w:szCs w:val="22"/>
          <w:lang w:val="tr-TR"/>
        </w:rPr>
      </w:pPr>
    </w:p>
    <w:p w:rsidR="00920008" w:rsidRPr="00613B4B" w:rsidRDefault="00920008" w:rsidP="00920008">
      <w:pPr>
        <w:spacing w:after="60"/>
        <w:outlineLvl w:val="2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  <w:r w:rsidRPr="00613B4B">
        <w:rPr>
          <w:rFonts w:ascii="Arial" w:hAnsi="Arial" w:cs="Arial"/>
          <w:b/>
          <w:bCs/>
          <w:sz w:val="22"/>
          <w:szCs w:val="22"/>
          <w:u w:val="single"/>
          <w:lang w:val="tr-TR"/>
        </w:rPr>
        <w:t>LİSAN BİLGİSİ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2"/>
        <w:gridCol w:w="4261"/>
      </w:tblGrid>
      <w:tr w:rsidR="00920008" w:rsidRPr="00613B4B" w:rsidTr="00DE6D94">
        <w:tc>
          <w:tcPr>
            <w:tcW w:w="1403" w:type="dxa"/>
            <w:vAlign w:val="center"/>
            <w:hideMark/>
          </w:tcPr>
          <w:p w:rsidR="00920008" w:rsidRPr="00613B4B" w:rsidRDefault="00920008" w:rsidP="00DE6D94">
            <w:pPr>
              <w:pStyle w:val="ListeParagraf"/>
              <w:numPr>
                <w:ilvl w:val="0"/>
                <w:numId w:val="32"/>
              </w:numPr>
              <w:spacing w:before="60"/>
              <w:ind w:left="425" w:hanging="425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Almanca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425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268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Az bilir.</w:t>
            </w:r>
          </w:p>
        </w:tc>
      </w:tr>
      <w:tr w:rsidR="00920008" w:rsidRPr="00613B4B" w:rsidTr="00DE6D94">
        <w:tc>
          <w:tcPr>
            <w:tcW w:w="1403" w:type="dxa"/>
            <w:vAlign w:val="center"/>
            <w:hideMark/>
          </w:tcPr>
          <w:p w:rsidR="00920008" w:rsidRPr="00613B4B" w:rsidRDefault="00920008" w:rsidP="00DE6D94">
            <w:pPr>
              <w:pStyle w:val="ListeParagraf"/>
              <w:numPr>
                <w:ilvl w:val="0"/>
                <w:numId w:val="32"/>
              </w:numPr>
              <w:spacing w:before="60"/>
              <w:ind w:left="425" w:hanging="425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Arapça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425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268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Az bilir.</w:t>
            </w:r>
          </w:p>
        </w:tc>
      </w:tr>
      <w:tr w:rsidR="00920008" w:rsidRPr="00613B4B" w:rsidTr="00DE6D94">
        <w:tc>
          <w:tcPr>
            <w:tcW w:w="1403" w:type="dxa"/>
            <w:hideMark/>
          </w:tcPr>
          <w:p w:rsidR="00920008" w:rsidRPr="00613B4B" w:rsidRDefault="00920008" w:rsidP="00DE6D94">
            <w:pPr>
              <w:pStyle w:val="ListeParagraf"/>
              <w:numPr>
                <w:ilvl w:val="0"/>
                <w:numId w:val="32"/>
              </w:numPr>
              <w:spacing w:before="60"/>
              <w:ind w:left="425" w:hanging="425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İngilizce</w:t>
            </w:r>
          </w:p>
        </w:tc>
        <w:tc>
          <w:tcPr>
            <w:tcW w:w="0" w:type="auto"/>
            <w:hideMark/>
          </w:tcPr>
          <w:p w:rsidR="00920008" w:rsidRPr="00613B4B" w:rsidRDefault="00920008" w:rsidP="00DE6D94">
            <w:pPr>
              <w:spacing w:before="60"/>
              <w:ind w:left="425" w:hanging="425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D56AB2" w:rsidP="00DE6D94">
            <w:pPr>
              <w:spacing w:before="60"/>
              <w:ind w:left="425" w:hanging="268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Profesyonel</w:t>
            </w:r>
            <w:r w:rsidR="00920008" w:rsidRPr="00613B4B">
              <w:rPr>
                <w:rFonts w:ascii="Arial" w:hAnsi="Arial" w:cs="Arial"/>
                <w:sz w:val="22"/>
                <w:szCs w:val="22"/>
                <w:lang w:val="tr-TR"/>
              </w:rPr>
              <w:t xml:space="preserve"> düzeydedir. KPDS derecesi: </w:t>
            </w:r>
          </w:p>
          <w:p w:rsidR="0021070A" w:rsidRPr="007B0FB2" w:rsidRDefault="00B33536" w:rsidP="0021070A">
            <w:pPr>
              <w:pStyle w:val="ListeParagraf"/>
              <w:numPr>
                <w:ilvl w:val="0"/>
                <w:numId w:val="29"/>
              </w:numPr>
              <w:spacing w:before="60" w:line="276" w:lineRule="auto"/>
              <w:ind w:left="632"/>
              <w:rPr>
                <w:rFonts w:ascii="Arial" w:hAnsi="Arial" w:cs="Arial"/>
                <w:bCs/>
                <w:i/>
                <w:sz w:val="22"/>
              </w:rPr>
            </w:pPr>
            <w:hyperlink r:id="rId57" w:history="1">
              <w:r w:rsidR="0021070A">
                <w:rPr>
                  <w:rStyle w:val="Kpr"/>
                  <w:rFonts w:ascii="Arial" w:hAnsi="Arial" w:cs="Arial"/>
                  <w:bCs/>
                  <w:i/>
                  <w:sz w:val="22"/>
                </w:rPr>
                <w:t>91.25 / 100  (Mayıs, 2011)</w:t>
              </w:r>
            </w:hyperlink>
            <w:r w:rsidR="0021070A" w:rsidRPr="007B0FB2">
              <w:rPr>
                <w:rFonts w:ascii="Arial" w:hAnsi="Arial" w:cs="Arial"/>
                <w:bCs/>
                <w:i/>
                <w:sz w:val="22"/>
              </w:rPr>
              <w:t xml:space="preserve">  </w:t>
            </w:r>
          </w:p>
          <w:p w:rsidR="0021070A" w:rsidRDefault="00B33536" w:rsidP="0021070A">
            <w:pPr>
              <w:pStyle w:val="ListeParagraf"/>
              <w:numPr>
                <w:ilvl w:val="0"/>
                <w:numId w:val="29"/>
              </w:numPr>
              <w:spacing w:before="60" w:line="276" w:lineRule="auto"/>
              <w:ind w:left="632"/>
              <w:rPr>
                <w:rFonts w:ascii="Arial" w:hAnsi="Arial" w:cs="Arial"/>
                <w:bCs/>
                <w:i/>
                <w:sz w:val="22"/>
              </w:rPr>
            </w:pPr>
            <w:hyperlink r:id="rId58" w:history="1">
              <w:r w:rsidR="0021070A">
                <w:rPr>
                  <w:rStyle w:val="Kpr"/>
                  <w:rFonts w:ascii="Arial" w:hAnsi="Arial" w:cs="Arial"/>
                  <w:bCs/>
                  <w:i/>
                  <w:sz w:val="22"/>
                </w:rPr>
                <w:t>92.00 / 100  (Kasım, 1996)</w:t>
              </w:r>
            </w:hyperlink>
            <w:r w:rsidR="0021070A" w:rsidRPr="007B0FB2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  <w:p w:rsidR="0021070A" w:rsidRPr="00613B4B" w:rsidRDefault="00B33536" w:rsidP="0021070A">
            <w:pPr>
              <w:pStyle w:val="ListeParagraf"/>
              <w:numPr>
                <w:ilvl w:val="0"/>
                <w:numId w:val="29"/>
              </w:numPr>
              <w:spacing w:before="60"/>
              <w:ind w:left="632"/>
              <w:rPr>
                <w:rFonts w:ascii="Arial" w:hAnsi="Arial" w:cs="Arial"/>
                <w:sz w:val="22"/>
                <w:szCs w:val="22"/>
                <w:lang w:val="tr-TR"/>
              </w:rPr>
            </w:pPr>
            <w:hyperlink r:id="rId59" w:history="1">
              <w:r w:rsidR="0021070A">
                <w:rPr>
                  <w:rStyle w:val="Kpr"/>
                  <w:rFonts w:ascii="Arial" w:hAnsi="Arial" w:cs="Arial"/>
                  <w:bCs/>
                  <w:i/>
                  <w:sz w:val="22"/>
                </w:rPr>
                <w:t>Kanada Oryantasyon (Mart, 1988)</w:t>
              </w:r>
            </w:hyperlink>
          </w:p>
        </w:tc>
      </w:tr>
      <w:tr w:rsidR="00920008" w:rsidRPr="00613B4B" w:rsidTr="00DE6D94">
        <w:tc>
          <w:tcPr>
            <w:tcW w:w="1403" w:type="dxa"/>
            <w:vAlign w:val="center"/>
            <w:hideMark/>
          </w:tcPr>
          <w:p w:rsidR="00920008" w:rsidRPr="00613B4B" w:rsidRDefault="00920008" w:rsidP="00DE6D94">
            <w:pPr>
              <w:pStyle w:val="ListeParagraf"/>
              <w:numPr>
                <w:ilvl w:val="0"/>
                <w:numId w:val="32"/>
              </w:numPr>
              <w:spacing w:before="60"/>
              <w:ind w:left="425" w:hanging="425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425"/>
              <w:contextualSpacing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20008" w:rsidRPr="00613B4B" w:rsidRDefault="00920008" w:rsidP="00DE6D94">
            <w:pPr>
              <w:spacing w:before="60"/>
              <w:ind w:left="425" w:hanging="268"/>
              <w:contextualSpacing/>
              <w:rPr>
                <w:rFonts w:ascii="Arial" w:hAnsi="Arial" w:cs="Arial"/>
                <w:sz w:val="22"/>
                <w:szCs w:val="22"/>
                <w:u w:val="single"/>
                <w:lang w:val="tr-TR"/>
              </w:rPr>
            </w:pPr>
            <w:r w:rsidRPr="00613B4B">
              <w:rPr>
                <w:rFonts w:ascii="Arial" w:hAnsi="Arial" w:cs="Arial"/>
                <w:sz w:val="22"/>
                <w:szCs w:val="22"/>
                <w:lang w:val="tr-TR"/>
              </w:rPr>
              <w:t>Ana dili.</w:t>
            </w:r>
          </w:p>
        </w:tc>
      </w:tr>
    </w:tbl>
    <w:p w:rsidR="00613B4B" w:rsidRDefault="00613B4B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1845EF" w:rsidRPr="00613B4B" w:rsidRDefault="00B226CC" w:rsidP="006B400E">
      <w:pPr>
        <w:pStyle w:val="Balk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lastRenderedPageBreak/>
        <w:t>ÇALIŞMA HAYATI</w:t>
      </w:r>
      <w:r w:rsidR="001845EF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7750AC" w:rsidRPr="00613B4B" w:rsidRDefault="007750AC" w:rsidP="007750AC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  <w:r>
        <w:rPr>
          <w:rFonts w:ascii="Arial" w:hAnsi="Arial" w:cs="Arial"/>
          <w:b/>
          <w:i/>
          <w:sz w:val="22"/>
          <w:szCs w:val="22"/>
          <w:lang w:val="tr-TR"/>
        </w:rPr>
        <w:t>Teknik Proje Yöneticisi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>, Mart 201</w:t>
      </w:r>
      <w:r>
        <w:rPr>
          <w:rFonts w:ascii="Arial" w:hAnsi="Arial" w:cs="Arial"/>
          <w:b/>
          <w:i/>
          <w:sz w:val="22"/>
          <w:szCs w:val="22"/>
          <w:lang w:val="tr-TR"/>
        </w:rPr>
        <w:t>7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tr-TR"/>
        </w:rPr>
        <w:t>–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.  </w:t>
      </w:r>
    </w:p>
    <w:p w:rsidR="007750AC" w:rsidRDefault="007750AC" w:rsidP="007750AC">
      <w:pPr>
        <w:tabs>
          <w:tab w:val="left" w:pos="0"/>
        </w:tabs>
        <w:rPr>
          <w:rFonts w:ascii="Arial" w:hAnsi="Arial" w:cs="Arial"/>
          <w:iCs/>
          <w:sz w:val="22"/>
          <w:szCs w:val="22"/>
          <w:lang w:val="tr-TR"/>
        </w:rPr>
      </w:pPr>
      <w:hyperlink r:id="rId60" w:history="1">
        <w:r w:rsidRPr="007750AC">
          <w:rPr>
            <w:rStyle w:val="Kpr"/>
            <w:rFonts w:ascii="Arial" w:hAnsi="Arial" w:cs="Arial"/>
            <w:sz w:val="22"/>
            <w:szCs w:val="22"/>
          </w:rPr>
          <w:t>Ma</w:t>
        </w:r>
        <w:r w:rsidRPr="007750AC">
          <w:rPr>
            <w:rStyle w:val="Kpr"/>
            <w:rFonts w:ascii="Arial" w:hAnsi="Arial" w:cs="Arial"/>
            <w:sz w:val="22"/>
            <w:szCs w:val="22"/>
          </w:rPr>
          <w:t>v</w:t>
        </w:r>
        <w:r w:rsidRPr="007750AC">
          <w:rPr>
            <w:rStyle w:val="Kpr"/>
            <w:rFonts w:ascii="Arial" w:hAnsi="Arial" w:cs="Arial"/>
            <w:sz w:val="22"/>
            <w:szCs w:val="22"/>
          </w:rPr>
          <w:t>inci</w:t>
        </w:r>
      </w:hyperlink>
      <w:r w:rsidRPr="00613B4B">
        <w:rPr>
          <w:rFonts w:ascii="Arial" w:hAnsi="Arial" w:cs="Arial"/>
          <w:iCs/>
          <w:sz w:val="22"/>
          <w:szCs w:val="22"/>
          <w:lang w:val="tr-TR"/>
        </w:rPr>
        <w:t xml:space="preserve">, </w:t>
      </w:r>
      <w:r>
        <w:rPr>
          <w:rFonts w:ascii="Arial" w:hAnsi="Arial" w:cs="Arial"/>
          <w:iCs/>
          <w:sz w:val="22"/>
          <w:szCs w:val="22"/>
          <w:lang w:val="tr-TR"/>
        </w:rPr>
        <w:t xml:space="preserve">Hacettepe Teknokent 4.Arge, Ankara, </w:t>
      </w:r>
      <w:r w:rsidRPr="00613B4B">
        <w:rPr>
          <w:rFonts w:ascii="Arial" w:hAnsi="Arial" w:cs="Arial"/>
          <w:iCs/>
          <w:sz w:val="22"/>
          <w:szCs w:val="22"/>
          <w:lang w:val="tr-TR"/>
        </w:rPr>
        <w:t>Türkiye.</w:t>
      </w:r>
    </w:p>
    <w:p w:rsidR="007750AC" w:rsidRPr="007750AC" w:rsidRDefault="007750AC" w:rsidP="007750AC">
      <w:p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  <w:lang w:val="tr-TR"/>
        </w:rPr>
      </w:pPr>
      <w:r w:rsidRPr="007750AC">
        <w:rPr>
          <w:rFonts w:ascii="Arial" w:hAnsi="Arial" w:cs="Arial"/>
          <w:sz w:val="22"/>
          <w:szCs w:val="22"/>
          <w:lang w:val="tr-TR"/>
        </w:rPr>
        <w:t>'Giriş Kontrol Sistemi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(GKS)</w:t>
      </w:r>
      <w:r w:rsidRPr="007750AC">
        <w:rPr>
          <w:rFonts w:ascii="Arial" w:hAnsi="Arial" w:cs="Arial"/>
          <w:sz w:val="22"/>
          <w:szCs w:val="22"/>
          <w:lang w:val="tr-TR"/>
        </w:rPr>
        <w:t>'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projesine liderlik etmektedir. Türk Silahlı Kuvvetlerin bazı yerleşkelerinde kullanılacak</w:t>
      </w:r>
      <w:r w:rsidR="009213E0">
        <w:rPr>
          <w:rFonts w:ascii="Arial" w:hAnsi="Arial" w:cs="Arial"/>
          <w:sz w:val="22"/>
          <w:szCs w:val="22"/>
          <w:lang w:val="tr-TR"/>
        </w:rPr>
        <w:t xml:space="preserve"> </w:t>
      </w:r>
      <w:r w:rsidRPr="007750AC">
        <w:rPr>
          <w:rFonts w:ascii="Arial" w:hAnsi="Arial" w:cs="Arial"/>
          <w:sz w:val="22"/>
          <w:szCs w:val="22"/>
          <w:lang w:val="tr-TR"/>
        </w:rPr>
        <w:t>olan GKS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, girişlerin şahsen veya araçlarla yapıldığı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bir ortamda </w:t>
      </w:r>
      <w:r w:rsidRPr="007750AC">
        <w:rPr>
          <w:rFonts w:ascii="Arial" w:hAnsi="Arial" w:cs="Arial"/>
          <w:sz w:val="22"/>
          <w:szCs w:val="22"/>
          <w:lang w:val="tr-TR"/>
        </w:rPr>
        <w:t>personel ve ziyaretçilerinin giriş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yetki kontrolleri ile yerleşke içi </w:t>
      </w:r>
      <w:r w:rsidRPr="007750AC">
        <w:rPr>
          <w:rFonts w:ascii="Arial" w:hAnsi="Arial" w:cs="Arial"/>
          <w:sz w:val="22"/>
          <w:szCs w:val="22"/>
          <w:lang w:val="tr-TR"/>
        </w:rPr>
        <w:t>sey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irlerini </w:t>
      </w:r>
      <w:r w:rsidRPr="007750AC">
        <w:rPr>
          <w:rFonts w:ascii="Arial" w:hAnsi="Arial" w:cs="Arial"/>
          <w:sz w:val="22"/>
          <w:szCs w:val="22"/>
          <w:lang w:val="tr-TR"/>
        </w:rPr>
        <w:t>kontrol ve izlemeyi amaçl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amaktadır. Yerleşkeler </w:t>
      </w:r>
      <w:r w:rsidRPr="007750AC">
        <w:rPr>
          <w:rFonts w:ascii="Arial" w:hAnsi="Arial" w:cs="Arial"/>
          <w:sz w:val="22"/>
          <w:szCs w:val="22"/>
          <w:lang w:val="tr-TR"/>
        </w:rPr>
        <w:t>çeşitli sınırlı alanlar</w:t>
      </w:r>
      <w:r w:rsidRPr="007750AC">
        <w:rPr>
          <w:rFonts w:ascii="Arial" w:hAnsi="Arial" w:cs="Arial"/>
          <w:sz w:val="22"/>
          <w:szCs w:val="22"/>
          <w:lang w:val="tr-TR"/>
        </w:rPr>
        <w:t>ı</w:t>
      </w:r>
      <w:r w:rsidRPr="007750AC">
        <w:rPr>
          <w:rFonts w:ascii="Arial" w:hAnsi="Arial" w:cs="Arial"/>
          <w:sz w:val="22"/>
          <w:szCs w:val="22"/>
          <w:lang w:val="tr-TR"/>
        </w:rPr>
        <w:t>, yüksek güvenlikli ve</w:t>
      </w:r>
      <w:r w:rsidRPr="007750AC">
        <w:rPr>
          <w:rFonts w:ascii="Arial" w:hAnsi="Arial" w:cs="Arial"/>
          <w:sz w:val="22"/>
          <w:szCs w:val="22"/>
          <w:lang w:val="tr-TR"/>
        </w:rPr>
        <w:t>/veya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kritik bölgeler</w:t>
      </w:r>
      <w:r w:rsidRPr="007750AC">
        <w:rPr>
          <w:rFonts w:ascii="Arial" w:hAnsi="Arial" w:cs="Arial"/>
          <w:sz w:val="22"/>
          <w:szCs w:val="22"/>
          <w:lang w:val="tr-TR"/>
        </w:rPr>
        <w:t>i</w:t>
      </w:r>
      <w:r w:rsidRPr="007750AC">
        <w:rPr>
          <w:rFonts w:ascii="Arial" w:hAnsi="Arial" w:cs="Arial"/>
          <w:sz w:val="22"/>
          <w:szCs w:val="22"/>
          <w:lang w:val="tr-TR"/>
        </w:rPr>
        <w:t>, sosyal tesisler</w:t>
      </w:r>
      <w:r w:rsidRPr="007750AC">
        <w:rPr>
          <w:rFonts w:ascii="Arial" w:hAnsi="Arial" w:cs="Arial"/>
          <w:sz w:val="22"/>
          <w:szCs w:val="22"/>
          <w:lang w:val="tr-TR"/>
        </w:rPr>
        <w:t>i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ve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ofis binalarını </w:t>
      </w:r>
      <w:r w:rsidRPr="007750AC">
        <w:rPr>
          <w:rFonts w:ascii="Arial" w:hAnsi="Arial" w:cs="Arial"/>
          <w:sz w:val="22"/>
          <w:szCs w:val="22"/>
          <w:lang w:val="tr-TR"/>
        </w:rPr>
        <w:t>içer</w:t>
      </w:r>
      <w:r w:rsidR="009213E0">
        <w:rPr>
          <w:rFonts w:ascii="Arial" w:hAnsi="Arial" w:cs="Arial"/>
          <w:sz w:val="22"/>
          <w:szCs w:val="22"/>
          <w:lang w:val="tr-TR"/>
        </w:rPr>
        <w:t>mekted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ir. Biyometrik teknolojiler, temassız kartlar, elde tutulan cihazlar, araç tanıma sistemleri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projede kullanılacak </w:t>
      </w:r>
      <w:r w:rsidRPr="007750AC">
        <w:rPr>
          <w:rFonts w:ascii="Arial" w:hAnsi="Arial" w:cs="Arial"/>
          <w:sz w:val="22"/>
          <w:szCs w:val="22"/>
          <w:lang w:val="tr-TR"/>
        </w:rPr>
        <w:t>teknolojilerden bazılarıdır. Proje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 </w:t>
      </w:r>
      <w:r w:rsidR="009213E0">
        <w:rPr>
          <w:rFonts w:ascii="Arial" w:hAnsi="Arial" w:cs="Arial"/>
          <w:sz w:val="22"/>
          <w:szCs w:val="22"/>
          <w:lang w:val="tr-TR"/>
        </w:rPr>
        <w:t xml:space="preserve">yazılımı </w:t>
      </w:r>
      <w:r w:rsidRPr="007750AC">
        <w:rPr>
          <w:rFonts w:ascii="Arial" w:hAnsi="Arial" w:cs="Arial"/>
          <w:sz w:val="22"/>
          <w:szCs w:val="22"/>
          <w:lang w:val="tr-TR"/>
        </w:rPr>
        <w:t>JAVA</w:t>
      </w:r>
      <w:r w:rsidRPr="007750AC">
        <w:rPr>
          <w:rFonts w:ascii="Arial" w:hAnsi="Arial" w:cs="Arial"/>
          <w:sz w:val="22"/>
          <w:szCs w:val="22"/>
          <w:lang w:val="tr-TR"/>
        </w:rPr>
        <w:t>, web-tabanlı k</w:t>
      </w:r>
      <w:r w:rsidRPr="007750AC">
        <w:rPr>
          <w:rFonts w:ascii="Arial" w:hAnsi="Arial" w:cs="Arial"/>
          <w:sz w:val="22"/>
          <w:szCs w:val="22"/>
          <w:lang w:val="tr-TR"/>
        </w:rPr>
        <w:t>ullanıcı ara</w:t>
      </w:r>
      <w:r w:rsidR="009213E0">
        <w:rPr>
          <w:rFonts w:ascii="Arial" w:hAnsi="Arial" w:cs="Arial"/>
          <w:sz w:val="22"/>
          <w:szCs w:val="22"/>
          <w:lang w:val="tr-TR"/>
        </w:rPr>
        <w:t xml:space="preserve"> </w:t>
      </w:r>
      <w:bookmarkStart w:id="0" w:name="_GoBack"/>
      <w:bookmarkEnd w:id="0"/>
      <w:r w:rsidRPr="007750AC">
        <w:rPr>
          <w:rFonts w:ascii="Arial" w:hAnsi="Arial" w:cs="Arial"/>
          <w:sz w:val="22"/>
          <w:szCs w:val="22"/>
          <w:lang w:val="tr-TR"/>
        </w:rPr>
        <w:t xml:space="preserve">yüzleri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ise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AngularJS </w:t>
      </w:r>
      <w:r w:rsidRPr="007750AC">
        <w:rPr>
          <w:rFonts w:ascii="Arial" w:hAnsi="Arial" w:cs="Arial"/>
          <w:sz w:val="22"/>
          <w:szCs w:val="22"/>
          <w:lang w:val="tr-TR"/>
        </w:rPr>
        <w:t xml:space="preserve">kullanılarak geliştirilmektedir. </w:t>
      </w:r>
    </w:p>
    <w:p w:rsidR="007750AC" w:rsidRDefault="007750AC" w:rsidP="00827160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</w:p>
    <w:p w:rsidR="00827160" w:rsidRPr="00613B4B" w:rsidRDefault="00827160" w:rsidP="00827160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sz w:val="22"/>
          <w:szCs w:val="22"/>
          <w:lang w:val="tr-TR"/>
        </w:rPr>
        <w:t>Kurucu</w:t>
      </w:r>
      <w:r w:rsidR="00C87074">
        <w:rPr>
          <w:rFonts w:ascii="Arial" w:hAnsi="Arial" w:cs="Arial"/>
          <w:b/>
          <w:i/>
          <w:sz w:val="22"/>
          <w:szCs w:val="22"/>
          <w:lang w:val="tr-TR"/>
        </w:rPr>
        <w:t>/Yönetici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, Mart 2016 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>–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>Şubat 2017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.  </w:t>
      </w:r>
    </w:p>
    <w:p w:rsidR="00827160" w:rsidRPr="00613B4B" w:rsidRDefault="00B33536" w:rsidP="00827160">
      <w:pPr>
        <w:tabs>
          <w:tab w:val="left" w:pos="0"/>
        </w:tabs>
        <w:rPr>
          <w:rFonts w:ascii="Arial" w:hAnsi="Arial" w:cs="Arial"/>
          <w:i/>
          <w:iCs/>
          <w:sz w:val="22"/>
          <w:szCs w:val="22"/>
          <w:lang w:val="tr-TR"/>
        </w:rPr>
      </w:pPr>
      <w:hyperlink r:id="rId61" w:history="1">
        <w:r w:rsidR="00827160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IBOSAN</w:t>
        </w:r>
      </w:hyperlink>
      <w:r w:rsidR="00827160" w:rsidRPr="00613B4B">
        <w:rPr>
          <w:rFonts w:ascii="Arial" w:hAnsi="Arial" w:cs="Arial"/>
          <w:b/>
          <w:i/>
          <w:iCs/>
          <w:color w:val="0000FF"/>
          <w:sz w:val="22"/>
          <w:szCs w:val="22"/>
          <w:lang w:val="tr-TR"/>
        </w:rPr>
        <w:t>,</w:t>
      </w:r>
      <w:r w:rsidR="00827160" w:rsidRPr="00613B4B">
        <w:rPr>
          <w:rFonts w:ascii="Arial" w:hAnsi="Arial" w:cs="Arial"/>
          <w:iCs/>
          <w:sz w:val="22"/>
          <w:szCs w:val="22"/>
          <w:lang w:val="tr-TR"/>
        </w:rPr>
        <w:t xml:space="preserve"> Kırşehir, Türkiye.</w:t>
      </w:r>
    </w:p>
    <w:p w:rsidR="00827160" w:rsidRPr="00613B4B" w:rsidRDefault="00827160" w:rsidP="00465C69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Şirketimiz temel olarak üç konuda yoğunlaşmıştır: Yazılım Geliştirme, Eğitim ve Danışmanlık.</w:t>
      </w:r>
    </w:p>
    <w:p w:rsidR="00827160" w:rsidRPr="00613B4B" w:rsidRDefault="00827160" w:rsidP="0082716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Halen büyük kurumların kendi geliştirmiş olduğu web-tabanlı yazılımlarına ortak bir zemin oluşturarak kurumsal bir bütünleşme sağlamayı amaçlayan bir “kurumsal uygulama geliştirme alt-yapısı” üzerinde çalışmaktayız.  </w:t>
      </w:r>
    </w:p>
    <w:p w:rsidR="00827160" w:rsidRPr="00613B4B" w:rsidRDefault="00827160" w:rsidP="006B400E">
      <w:pPr>
        <w:rPr>
          <w:rFonts w:ascii="Arial" w:hAnsi="Arial" w:cs="Arial"/>
          <w:sz w:val="22"/>
          <w:szCs w:val="22"/>
          <w:lang w:val="tr-TR"/>
        </w:rPr>
      </w:pPr>
    </w:p>
    <w:p w:rsidR="00B61DD1" w:rsidRPr="00613B4B" w:rsidRDefault="00B61DD1" w:rsidP="00B61DD1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sz w:val="22"/>
          <w:szCs w:val="22"/>
          <w:lang w:val="tr-TR"/>
        </w:rPr>
        <w:t>Java Yazılım Mimarı, Şubat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2014 </w:t>
      </w:r>
      <w:r w:rsidR="0004779B" w:rsidRPr="00613B4B">
        <w:rPr>
          <w:rFonts w:ascii="Arial" w:hAnsi="Arial" w:cs="Arial"/>
          <w:b/>
          <w:i/>
          <w:sz w:val="22"/>
          <w:szCs w:val="22"/>
          <w:lang w:val="tr-TR"/>
        </w:rPr>
        <w:t>–</w:t>
      </w:r>
      <w:r w:rsidR="00EF66C3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0F0C1E" w:rsidRPr="00613B4B">
        <w:rPr>
          <w:rFonts w:ascii="Arial" w:hAnsi="Arial" w:cs="Arial"/>
          <w:b/>
          <w:i/>
          <w:sz w:val="22"/>
          <w:szCs w:val="22"/>
          <w:lang w:val="tr-TR"/>
        </w:rPr>
        <w:t>Aralık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04779B" w:rsidRPr="00613B4B">
        <w:rPr>
          <w:rFonts w:ascii="Arial" w:hAnsi="Arial" w:cs="Arial"/>
          <w:b/>
          <w:i/>
          <w:sz w:val="22"/>
          <w:szCs w:val="22"/>
          <w:lang w:val="tr-TR"/>
        </w:rPr>
        <w:t>201</w:t>
      </w:r>
      <w:r w:rsidR="00D312DC" w:rsidRPr="00613B4B">
        <w:rPr>
          <w:rFonts w:ascii="Arial" w:hAnsi="Arial" w:cs="Arial"/>
          <w:b/>
          <w:i/>
          <w:sz w:val="22"/>
          <w:szCs w:val="22"/>
          <w:lang w:val="tr-TR"/>
        </w:rPr>
        <w:t>5</w:t>
      </w:r>
    </w:p>
    <w:p w:rsidR="00B61DD1" w:rsidRPr="00613B4B" w:rsidRDefault="00B33536" w:rsidP="00B61DD1">
      <w:pPr>
        <w:tabs>
          <w:tab w:val="left" w:pos="0"/>
        </w:tabs>
        <w:rPr>
          <w:rFonts w:ascii="Arial" w:hAnsi="Arial" w:cs="Arial"/>
          <w:i/>
          <w:iCs/>
          <w:sz w:val="22"/>
          <w:szCs w:val="22"/>
          <w:lang w:val="tr-TR"/>
        </w:rPr>
      </w:pPr>
      <w:hyperlink r:id="rId62" w:history="1">
        <w:r w:rsidR="00B61DD1" w:rsidRPr="00613B4B">
          <w:rPr>
            <w:rStyle w:val="Kpr"/>
            <w:rFonts w:ascii="Arial" w:hAnsi="Arial" w:cs="Arial"/>
            <w:sz w:val="22"/>
            <w:szCs w:val="22"/>
          </w:rPr>
          <w:t>Ernst</w:t>
        </w:r>
        <w:r w:rsidR="005625B3" w:rsidRPr="00613B4B">
          <w:rPr>
            <w:rStyle w:val="Kpr"/>
            <w:rFonts w:ascii="Arial" w:hAnsi="Arial" w:cs="Arial"/>
            <w:sz w:val="22"/>
            <w:szCs w:val="22"/>
          </w:rPr>
          <w:t xml:space="preserve"> </w:t>
        </w:r>
        <w:r w:rsidR="00B61DD1" w:rsidRPr="00613B4B">
          <w:rPr>
            <w:rStyle w:val="Kpr"/>
            <w:rFonts w:ascii="Arial" w:hAnsi="Arial" w:cs="Arial"/>
            <w:sz w:val="22"/>
            <w:szCs w:val="22"/>
          </w:rPr>
          <w:t>&amp;</w:t>
        </w:r>
        <w:r w:rsidR="005625B3" w:rsidRPr="00613B4B">
          <w:rPr>
            <w:rStyle w:val="Kpr"/>
            <w:rFonts w:ascii="Arial" w:hAnsi="Arial" w:cs="Arial"/>
            <w:sz w:val="22"/>
            <w:szCs w:val="22"/>
          </w:rPr>
          <w:t xml:space="preserve"> </w:t>
        </w:r>
        <w:r w:rsidR="00B61DD1" w:rsidRPr="00613B4B">
          <w:rPr>
            <w:rStyle w:val="Kpr"/>
            <w:rFonts w:ascii="Arial" w:hAnsi="Arial" w:cs="Arial"/>
            <w:sz w:val="22"/>
            <w:szCs w:val="22"/>
          </w:rPr>
          <w:t>Young</w:t>
        </w:r>
      </w:hyperlink>
      <w:r w:rsidR="00B61DD1" w:rsidRPr="00613B4B">
        <w:rPr>
          <w:rStyle w:val="Kpr"/>
          <w:rFonts w:ascii="Arial" w:hAnsi="Arial" w:cs="Arial"/>
          <w:sz w:val="22"/>
          <w:szCs w:val="22"/>
        </w:rPr>
        <w:t xml:space="preserve"> </w:t>
      </w:r>
      <w:r w:rsidR="00B61DD1" w:rsidRPr="00613B4B">
        <w:rPr>
          <w:rStyle w:val="Kpr"/>
          <w:rFonts w:ascii="Arial" w:hAnsi="Arial" w:cs="Arial"/>
          <w:sz w:val="22"/>
          <w:szCs w:val="22"/>
          <w:lang w:val="tr-TR"/>
        </w:rPr>
        <w:t>Türkiye</w:t>
      </w:r>
      <w:r w:rsidR="00B61DD1" w:rsidRPr="00613B4B">
        <w:rPr>
          <w:rFonts w:ascii="Arial" w:hAnsi="Arial" w:cs="Arial"/>
          <w:b/>
          <w:i/>
          <w:iCs/>
          <w:color w:val="0000FF"/>
          <w:sz w:val="22"/>
          <w:szCs w:val="22"/>
          <w:lang w:val="tr-TR"/>
        </w:rPr>
        <w:t>,</w:t>
      </w:r>
      <w:r w:rsidR="00B61DD1" w:rsidRPr="00613B4B">
        <w:rPr>
          <w:rFonts w:ascii="Arial" w:hAnsi="Arial" w:cs="Arial"/>
          <w:iCs/>
          <w:sz w:val="22"/>
          <w:szCs w:val="22"/>
          <w:lang w:val="tr-TR"/>
        </w:rPr>
        <w:t xml:space="preserve"> Ankara.</w:t>
      </w:r>
    </w:p>
    <w:p w:rsidR="004E5199" w:rsidRDefault="00B61DD1" w:rsidP="00465C69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b/>
          <w:sz w:val="22"/>
          <w:szCs w:val="22"/>
          <w:lang w:val="tr-TR"/>
        </w:rPr>
        <w:t xml:space="preserve">SGK </w:t>
      </w:r>
      <w:r w:rsidRPr="00613B4B">
        <w:rPr>
          <w:rFonts w:ascii="Arial" w:hAnsi="Arial" w:cs="Arial"/>
          <w:sz w:val="22"/>
          <w:szCs w:val="22"/>
          <w:lang w:val="tr-TR"/>
        </w:rPr>
        <w:t>bünyesinde yürütülen SGEP-Entegrasyon projesi</w:t>
      </w:r>
      <w:r w:rsidR="00CD25B5" w:rsidRPr="00613B4B">
        <w:rPr>
          <w:rFonts w:ascii="Arial" w:hAnsi="Arial" w:cs="Arial"/>
          <w:sz w:val="22"/>
          <w:szCs w:val="22"/>
          <w:lang w:val="tr-TR"/>
        </w:rPr>
        <w:t xml:space="preserve"> kapsamında </w:t>
      </w:r>
      <w:r w:rsidRPr="00613B4B">
        <w:rPr>
          <w:rFonts w:ascii="Arial" w:hAnsi="Arial" w:cs="Arial"/>
          <w:sz w:val="22"/>
          <w:szCs w:val="22"/>
          <w:lang w:val="tr-TR"/>
        </w:rPr>
        <w:t>projenin yazılım alt-yapısından ve kod geliştirme çalışmalarından sorumlu kişi olarak aynı projede çalışmaya devam etm</w:t>
      </w:r>
      <w:r w:rsidR="004E5199">
        <w:rPr>
          <w:rFonts w:ascii="Arial" w:hAnsi="Arial" w:cs="Arial"/>
          <w:sz w:val="22"/>
          <w:szCs w:val="22"/>
          <w:lang w:val="tr-TR"/>
        </w:rPr>
        <w:t>iştir.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B61DD1" w:rsidRPr="00613B4B" w:rsidRDefault="002F6373" w:rsidP="00465C69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E04811">
        <w:rPr>
          <w:rFonts w:ascii="Arial" w:hAnsi="Arial" w:cs="Arial"/>
          <w:lang w:val="tr-TR"/>
        </w:rPr>
        <w:t>(Not: Bir önceki işi</w:t>
      </w:r>
      <w:r w:rsidR="004E5199">
        <w:rPr>
          <w:rFonts w:ascii="Arial" w:hAnsi="Arial" w:cs="Arial"/>
          <w:lang w:val="tr-TR"/>
        </w:rPr>
        <w:t xml:space="preserve"> </w:t>
      </w:r>
      <w:r w:rsidRPr="00E04811">
        <w:rPr>
          <w:rFonts w:ascii="Arial" w:hAnsi="Arial" w:cs="Arial"/>
          <w:lang w:val="tr-TR"/>
        </w:rPr>
        <w:t>ile aynı proje, fakat yüklenici firma</w:t>
      </w:r>
      <w:r w:rsidR="00F8610D" w:rsidRPr="00E04811">
        <w:rPr>
          <w:rFonts w:ascii="Arial" w:hAnsi="Arial" w:cs="Arial"/>
          <w:lang w:val="tr-TR"/>
        </w:rPr>
        <w:t xml:space="preserve"> ve unvanı </w:t>
      </w:r>
      <w:r w:rsidRPr="00E04811">
        <w:rPr>
          <w:rFonts w:ascii="Arial" w:hAnsi="Arial" w:cs="Arial"/>
          <w:lang w:val="tr-TR"/>
        </w:rPr>
        <w:t>değişti)</w:t>
      </w:r>
      <w:r w:rsidR="00B61DD1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B61DD1" w:rsidRPr="00613B4B" w:rsidRDefault="00B61DD1" w:rsidP="006B400E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</w:p>
    <w:p w:rsidR="00372C02" w:rsidRPr="00613B4B" w:rsidRDefault="009B67F4" w:rsidP="006B400E">
      <w:pPr>
        <w:tabs>
          <w:tab w:val="left" w:pos="0"/>
        </w:tabs>
        <w:rPr>
          <w:rFonts w:ascii="Arial" w:hAnsi="Arial" w:cs="Arial"/>
          <w:b/>
          <w:i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Proje Yönetim </w:t>
      </w:r>
      <w:r w:rsidR="00B226CC" w:rsidRPr="00613B4B">
        <w:rPr>
          <w:rFonts w:ascii="Arial" w:hAnsi="Arial" w:cs="Arial"/>
          <w:b/>
          <w:i/>
          <w:sz w:val="22"/>
          <w:szCs w:val="22"/>
          <w:lang w:val="tr-TR"/>
        </w:rPr>
        <w:t>Danışman</w:t>
      </w:r>
      <w:r w:rsidRPr="00613B4B">
        <w:rPr>
          <w:rFonts w:ascii="Arial" w:hAnsi="Arial" w:cs="Arial"/>
          <w:b/>
          <w:i/>
          <w:sz w:val="22"/>
          <w:szCs w:val="22"/>
          <w:lang w:val="tr-TR"/>
        </w:rPr>
        <w:t>ı</w:t>
      </w:r>
      <w:r w:rsidR="00B226CC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, </w:t>
      </w:r>
      <w:r w:rsidR="00B61DD1" w:rsidRPr="00613B4B">
        <w:rPr>
          <w:rFonts w:ascii="Arial" w:hAnsi="Arial" w:cs="Arial"/>
          <w:b/>
          <w:i/>
          <w:sz w:val="22"/>
          <w:szCs w:val="22"/>
          <w:lang w:val="tr-TR"/>
        </w:rPr>
        <w:t>Mayıs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372C02" w:rsidRPr="00613B4B">
        <w:rPr>
          <w:rFonts w:ascii="Arial" w:hAnsi="Arial" w:cs="Arial"/>
          <w:b/>
          <w:i/>
          <w:sz w:val="22"/>
          <w:szCs w:val="22"/>
          <w:lang w:val="tr-TR"/>
        </w:rPr>
        <w:t>201</w:t>
      </w:r>
      <w:r w:rsidR="00B61DD1" w:rsidRPr="00613B4B">
        <w:rPr>
          <w:rFonts w:ascii="Arial" w:hAnsi="Arial" w:cs="Arial"/>
          <w:b/>
          <w:i/>
          <w:sz w:val="22"/>
          <w:szCs w:val="22"/>
          <w:lang w:val="tr-TR"/>
        </w:rPr>
        <w:t>3</w:t>
      </w:r>
      <w:r w:rsidR="00372C02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B61DD1" w:rsidRPr="00613B4B">
        <w:rPr>
          <w:rFonts w:ascii="Arial" w:hAnsi="Arial" w:cs="Arial"/>
          <w:b/>
          <w:i/>
          <w:sz w:val="22"/>
          <w:szCs w:val="22"/>
          <w:lang w:val="tr-TR"/>
        </w:rPr>
        <w:t>–</w:t>
      </w:r>
      <w:r w:rsidR="00117F17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B61DD1" w:rsidRPr="00613B4B">
        <w:rPr>
          <w:rFonts w:ascii="Arial" w:hAnsi="Arial" w:cs="Arial"/>
          <w:b/>
          <w:i/>
          <w:sz w:val="22"/>
          <w:szCs w:val="22"/>
          <w:lang w:val="tr-TR"/>
        </w:rPr>
        <w:t>Ocak</w:t>
      </w:r>
      <w:r w:rsidR="00C4255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B61DD1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2014 </w:t>
      </w:r>
      <w:r w:rsidR="00372C02" w:rsidRPr="00613B4B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</w:p>
    <w:p w:rsidR="00372C02" w:rsidRPr="00613B4B" w:rsidRDefault="00B33536" w:rsidP="006B400E">
      <w:pPr>
        <w:tabs>
          <w:tab w:val="left" w:pos="0"/>
        </w:tabs>
        <w:rPr>
          <w:rFonts w:ascii="Arial" w:hAnsi="Arial" w:cs="Arial"/>
          <w:i/>
          <w:iCs/>
          <w:sz w:val="22"/>
          <w:szCs w:val="22"/>
          <w:lang w:val="tr-TR"/>
        </w:rPr>
      </w:pPr>
      <w:hyperlink r:id="rId63" w:history="1">
        <w:r w:rsidR="00D37379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Gemini Bilişim Ltd</w:t>
        </w:r>
      </w:hyperlink>
      <w:r w:rsidR="005625B3" w:rsidRPr="00613B4B">
        <w:rPr>
          <w:rStyle w:val="Kpr"/>
          <w:rFonts w:ascii="Arial" w:hAnsi="Arial" w:cs="Arial"/>
          <w:sz w:val="22"/>
          <w:szCs w:val="22"/>
          <w:lang w:val="tr-TR"/>
        </w:rPr>
        <w:t>.</w:t>
      </w:r>
      <w:r w:rsidR="00372C02" w:rsidRPr="00613B4B">
        <w:rPr>
          <w:rFonts w:ascii="Arial" w:hAnsi="Arial" w:cs="Arial"/>
          <w:b/>
          <w:i/>
          <w:iCs/>
          <w:color w:val="0000FF"/>
          <w:sz w:val="22"/>
          <w:szCs w:val="22"/>
          <w:lang w:val="tr-TR"/>
        </w:rPr>
        <w:t>,</w:t>
      </w:r>
      <w:r w:rsidR="00372C02" w:rsidRPr="00613B4B">
        <w:rPr>
          <w:rFonts w:ascii="Arial" w:hAnsi="Arial" w:cs="Arial"/>
          <w:iCs/>
          <w:sz w:val="22"/>
          <w:szCs w:val="22"/>
          <w:lang w:val="tr-TR"/>
        </w:rPr>
        <w:t xml:space="preserve"> Ankara.</w:t>
      </w:r>
    </w:p>
    <w:p w:rsidR="00372C02" w:rsidRPr="00613B4B" w:rsidRDefault="00F5064E" w:rsidP="00465C69">
      <w:p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200</w:t>
      </w:r>
      <w:r w:rsidR="001A57E9" w:rsidRPr="00613B4B">
        <w:rPr>
          <w:rFonts w:ascii="Arial" w:hAnsi="Arial" w:cs="Arial"/>
          <w:sz w:val="22"/>
          <w:szCs w:val="22"/>
          <w:lang w:val="tr-TR"/>
        </w:rPr>
        <w:t>6</w:t>
      </w:r>
      <w:r w:rsidR="00EA60A9" w:rsidRPr="00613B4B">
        <w:rPr>
          <w:rFonts w:ascii="Arial" w:hAnsi="Arial" w:cs="Arial"/>
          <w:sz w:val="22"/>
          <w:szCs w:val="22"/>
          <w:lang w:val="tr-TR"/>
        </w:rPr>
        <w:t xml:space="preserve"> yılında SSK, </w:t>
      </w:r>
      <w:r w:rsidR="005625B3" w:rsidRPr="00613B4B">
        <w:rPr>
          <w:rFonts w:ascii="Arial" w:hAnsi="Arial" w:cs="Arial"/>
          <w:sz w:val="22"/>
          <w:szCs w:val="22"/>
          <w:lang w:val="tr-TR"/>
        </w:rPr>
        <w:t>BAĞ-KUR</w:t>
      </w:r>
      <w:r w:rsidR="00EA60A9" w:rsidRPr="00613B4B">
        <w:rPr>
          <w:rFonts w:ascii="Arial" w:hAnsi="Arial" w:cs="Arial"/>
          <w:sz w:val="22"/>
          <w:szCs w:val="22"/>
          <w:lang w:val="tr-TR"/>
        </w:rPr>
        <w:t xml:space="preserve"> ve Emekli Sandığı kurumlarının birleşmesiyle oluşan </w:t>
      </w:r>
      <w:r w:rsidR="00107FF7" w:rsidRPr="00613B4B">
        <w:rPr>
          <w:rFonts w:ascii="Arial" w:hAnsi="Arial" w:cs="Arial"/>
          <w:b/>
          <w:sz w:val="22"/>
          <w:szCs w:val="22"/>
          <w:lang w:val="tr-TR"/>
        </w:rPr>
        <w:t xml:space="preserve">SGK </w:t>
      </w:r>
      <w:r w:rsidR="00107FF7" w:rsidRPr="00613B4B">
        <w:rPr>
          <w:rFonts w:ascii="Arial" w:hAnsi="Arial" w:cs="Arial"/>
          <w:sz w:val="22"/>
          <w:szCs w:val="22"/>
          <w:lang w:val="tr-TR"/>
        </w:rPr>
        <w:t>bünyesinde yürütülen ve önceki kurumların IT sistemlerini birleştirerek yeni ve rekabetçi bir sistem kurmayı amaçlayan SGEP-Ent</w:t>
      </w:r>
      <w:r w:rsidR="00EE0880" w:rsidRPr="00613B4B">
        <w:rPr>
          <w:rFonts w:ascii="Arial" w:hAnsi="Arial" w:cs="Arial"/>
          <w:sz w:val="22"/>
          <w:szCs w:val="22"/>
          <w:lang w:val="tr-TR"/>
        </w:rPr>
        <w:t>e</w:t>
      </w:r>
      <w:r w:rsidR="00107FF7" w:rsidRPr="00613B4B">
        <w:rPr>
          <w:rFonts w:ascii="Arial" w:hAnsi="Arial" w:cs="Arial"/>
          <w:sz w:val="22"/>
          <w:szCs w:val="22"/>
          <w:lang w:val="tr-TR"/>
        </w:rPr>
        <w:t>grasyon projesinin proje yönetim ekibinde danışman</w:t>
      </w:r>
      <w:r w:rsidR="000C71A4" w:rsidRPr="00613B4B">
        <w:rPr>
          <w:rFonts w:ascii="Arial" w:hAnsi="Arial" w:cs="Arial"/>
          <w:sz w:val="22"/>
          <w:szCs w:val="22"/>
          <w:lang w:val="tr-TR"/>
        </w:rPr>
        <w:t>lık yapmıştır.</w:t>
      </w:r>
      <w:r w:rsidR="00107FF7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A96FEB" w:rsidRPr="00613B4B" w:rsidRDefault="00A96FEB" w:rsidP="006B400E">
      <w:pPr>
        <w:rPr>
          <w:rFonts w:ascii="Arial" w:hAnsi="Arial" w:cs="Arial"/>
          <w:sz w:val="22"/>
          <w:szCs w:val="22"/>
          <w:lang w:val="tr-TR"/>
        </w:rPr>
      </w:pPr>
    </w:p>
    <w:p w:rsidR="00EA60A9" w:rsidRPr="00613B4B" w:rsidRDefault="00EA60A9" w:rsidP="00EA60A9">
      <w:pPr>
        <w:rPr>
          <w:rFonts w:ascii="Arial" w:hAnsi="Arial" w:cs="Arial"/>
          <w:b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Teknik Danışman, </w:t>
      </w:r>
      <w:r w:rsidR="007D6006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Mayıs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20</w:t>
      </w:r>
      <w:r w:rsidR="007D6006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10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- Aralık 2010.</w:t>
      </w:r>
    </w:p>
    <w:p w:rsidR="00EA60A9" w:rsidRPr="00613B4B" w:rsidRDefault="00B33536" w:rsidP="00EA60A9">
      <w:pPr>
        <w:tabs>
          <w:tab w:val="left" w:pos="72"/>
        </w:tabs>
        <w:jc w:val="both"/>
        <w:rPr>
          <w:rFonts w:ascii="Arial" w:hAnsi="Arial" w:cs="Arial"/>
          <w:i/>
          <w:iCs/>
          <w:color w:val="0000FF"/>
          <w:sz w:val="22"/>
          <w:szCs w:val="22"/>
          <w:lang w:val="tr-TR"/>
        </w:rPr>
      </w:pPr>
      <w:hyperlink r:id="rId64" w:history="1">
        <w:r w:rsidR="00EA60A9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KKTC Merkez Bankası</w:t>
        </w:r>
      </w:hyperlink>
      <w:r w:rsidR="00EA60A9" w:rsidRPr="00613B4B">
        <w:rPr>
          <w:rFonts w:ascii="Arial" w:hAnsi="Arial" w:cs="Arial"/>
          <w:i/>
          <w:iCs/>
          <w:color w:val="0000FF"/>
          <w:sz w:val="22"/>
          <w:szCs w:val="22"/>
          <w:lang w:val="tr-TR"/>
        </w:rPr>
        <w:t>,</w:t>
      </w:r>
      <w:r w:rsidR="00EA60A9" w:rsidRPr="00613B4B">
        <w:rPr>
          <w:rFonts w:ascii="Arial" w:hAnsi="Arial" w:cs="Arial"/>
          <w:i/>
          <w:iCs/>
          <w:sz w:val="22"/>
          <w:szCs w:val="22"/>
          <w:lang w:val="tr-TR"/>
        </w:rPr>
        <w:t xml:space="preserve"> Lefkoşa, KKTC.</w:t>
      </w:r>
    </w:p>
    <w:p w:rsidR="00976180" w:rsidRPr="00613B4B" w:rsidRDefault="00EA60A9" w:rsidP="00465C69">
      <w:pPr>
        <w:tabs>
          <w:tab w:val="left" w:pos="72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KKTC’de kurulacak olan EFT sistemi için yazılım ve donanım açılarından teknik şartnamesinin hazırlanmasında, teknik şartnamenin ilan edilmesi ve şartnameye uygun ön-tekliflerin toplanması, değerlendirilmesi ve kısa liste oluşturulması safhalarında görev aldı. Projenin kesin ihaleye çıkması için Y</w:t>
      </w:r>
      <w:r w:rsidR="006A03E0" w:rsidRPr="00613B4B">
        <w:rPr>
          <w:rFonts w:ascii="Arial" w:hAnsi="Arial" w:cs="Arial"/>
          <w:sz w:val="22"/>
          <w:szCs w:val="22"/>
          <w:lang w:val="tr-TR"/>
        </w:rPr>
        <w:t xml:space="preserve">önetim </w:t>
      </w:r>
      <w:r w:rsidRPr="00613B4B">
        <w:rPr>
          <w:rFonts w:ascii="Arial" w:hAnsi="Arial" w:cs="Arial"/>
          <w:sz w:val="22"/>
          <w:szCs w:val="22"/>
          <w:lang w:val="tr-TR"/>
        </w:rPr>
        <w:t>K</w:t>
      </w:r>
      <w:r w:rsidR="006A03E0" w:rsidRPr="00613B4B">
        <w:rPr>
          <w:rFonts w:ascii="Arial" w:hAnsi="Arial" w:cs="Arial"/>
          <w:sz w:val="22"/>
          <w:szCs w:val="22"/>
          <w:lang w:val="tr-TR"/>
        </w:rPr>
        <w:t>urulu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onayı beklemekte iken, Güney ve Kuzey Kıbrıs’ın birleşmesi yönündeki siyasi gelişmeler nedeniyle proje askıya alındı</w:t>
      </w:r>
      <w:r w:rsidR="006D78D5" w:rsidRPr="00613B4B">
        <w:rPr>
          <w:rFonts w:ascii="Arial" w:hAnsi="Arial" w:cs="Arial"/>
          <w:sz w:val="22"/>
          <w:szCs w:val="22"/>
          <w:lang w:val="tr-TR"/>
        </w:rPr>
        <w:t xml:space="preserve">.  </w:t>
      </w:r>
      <w:r w:rsidR="00D16C95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7D6006" w:rsidRPr="00613B4B" w:rsidRDefault="00127CA8" w:rsidP="007D6006">
      <w:pPr>
        <w:rPr>
          <w:rFonts w:ascii="Arial" w:hAnsi="Arial" w:cs="Arial"/>
          <w:b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Araştırmacı</w:t>
      </w:r>
      <w:r w:rsidR="007D6006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, Eylül 2009 - Nisan 2010.</w:t>
      </w:r>
    </w:p>
    <w:p w:rsidR="007D6006" w:rsidRPr="00613B4B" w:rsidRDefault="00B33536" w:rsidP="007D6006">
      <w:pPr>
        <w:tabs>
          <w:tab w:val="left" w:pos="72"/>
        </w:tabs>
        <w:jc w:val="both"/>
        <w:rPr>
          <w:rFonts w:ascii="Arial" w:hAnsi="Arial" w:cs="Arial"/>
          <w:i/>
          <w:iCs/>
          <w:color w:val="0000FF"/>
          <w:sz w:val="22"/>
          <w:szCs w:val="22"/>
          <w:lang w:val="tr-TR"/>
        </w:rPr>
      </w:pPr>
      <w:hyperlink r:id="rId65" w:history="1">
        <w:r w:rsidR="00127CA8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SRDC Yazılım Araştırma, Geliştirme ve Danışmanlık Ltd.</w:t>
        </w:r>
      </w:hyperlink>
      <w:r w:rsidR="0047283C" w:rsidRPr="00613B4B">
        <w:rPr>
          <w:rFonts w:ascii="Arial" w:hAnsi="Arial" w:cs="Arial"/>
          <w:i/>
          <w:iCs/>
          <w:color w:val="0000FF"/>
          <w:sz w:val="22"/>
          <w:szCs w:val="22"/>
        </w:rPr>
        <w:t xml:space="preserve">, </w:t>
      </w:r>
      <w:r w:rsidR="00127CA8" w:rsidRPr="00613B4B">
        <w:rPr>
          <w:rFonts w:ascii="Arial" w:hAnsi="Arial" w:cs="Arial"/>
          <w:i/>
          <w:iCs/>
          <w:sz w:val="22"/>
          <w:szCs w:val="22"/>
          <w:lang w:val="tr-TR"/>
        </w:rPr>
        <w:t>ODTÜ Teknokent, Ankara.</w:t>
      </w:r>
    </w:p>
    <w:p w:rsidR="007D6006" w:rsidRPr="00613B4B" w:rsidRDefault="00127CA8" w:rsidP="00465C69">
      <w:pPr>
        <w:tabs>
          <w:tab w:val="left" w:pos="72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Araştırma konuları olarak </w:t>
      </w:r>
      <w:r w:rsidRPr="00613B4B">
        <w:rPr>
          <w:rFonts w:ascii="Arial" w:hAnsi="Arial" w:cs="Arial"/>
          <w:sz w:val="22"/>
          <w:szCs w:val="22"/>
        </w:rPr>
        <w:t>semantic discovery, taxonomy, ontology, personalization structu</w:t>
      </w:r>
      <w:r w:rsidR="00135D48" w:rsidRPr="00613B4B">
        <w:rPr>
          <w:rFonts w:ascii="Arial" w:hAnsi="Arial" w:cs="Arial"/>
          <w:sz w:val="22"/>
          <w:szCs w:val="22"/>
        </w:rPr>
        <w:t>res, e-Health, Cardiology,  IHE</w:t>
      </w:r>
      <w:r w:rsidR="00135D48" w:rsidRPr="00613B4B">
        <w:rPr>
          <w:rFonts w:ascii="Arial" w:hAnsi="Arial" w:cs="Arial"/>
          <w:sz w:val="22"/>
          <w:szCs w:val="22"/>
          <w:lang w:val="tr-TR"/>
        </w:rPr>
        <w:t xml:space="preserve"> ve DICOM k</w:t>
      </w:r>
      <w:r w:rsidRPr="00613B4B">
        <w:rPr>
          <w:rFonts w:ascii="Arial" w:hAnsi="Arial" w:cs="Arial"/>
          <w:sz w:val="22"/>
          <w:szCs w:val="22"/>
          <w:lang w:val="tr-TR"/>
        </w:rPr>
        <w:t>onularında çalışarak şirketin görev aldığı bi</w:t>
      </w:r>
      <w:r w:rsidR="00495E98" w:rsidRPr="00613B4B">
        <w:rPr>
          <w:rFonts w:ascii="Arial" w:hAnsi="Arial" w:cs="Arial"/>
          <w:sz w:val="22"/>
          <w:szCs w:val="22"/>
          <w:lang w:val="tr-TR"/>
        </w:rPr>
        <w:t>r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çok Avrupa komisyonu projesine katkıda bulundu. </w:t>
      </w:r>
      <w:r w:rsidR="007D6006" w:rsidRPr="00613B4B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D6006" w:rsidRPr="00613B4B" w:rsidRDefault="007D6006" w:rsidP="0047283C">
      <w:pPr>
        <w:tabs>
          <w:tab w:val="left" w:pos="72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:rsidR="003E7A29" w:rsidRPr="00613B4B" w:rsidRDefault="003E7A29" w:rsidP="003E7A29">
      <w:pPr>
        <w:rPr>
          <w:rFonts w:ascii="Arial" w:hAnsi="Arial" w:cs="Arial"/>
          <w:b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Java Grubu Beceri Merkezi Yönetmeni, </w:t>
      </w:r>
      <w:r w:rsidR="00AF70C8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Mayıs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2008 - Ağustos 2009.</w:t>
      </w:r>
    </w:p>
    <w:p w:rsidR="00976180" w:rsidRPr="00613B4B" w:rsidRDefault="00B33536" w:rsidP="003E7A29">
      <w:pPr>
        <w:tabs>
          <w:tab w:val="left" w:pos="0"/>
        </w:tabs>
        <w:rPr>
          <w:rFonts w:ascii="Arial" w:hAnsi="Arial" w:cs="Arial"/>
          <w:i/>
          <w:iCs/>
          <w:sz w:val="22"/>
          <w:szCs w:val="22"/>
          <w:lang w:val="tr-TR"/>
        </w:rPr>
      </w:pPr>
      <w:hyperlink r:id="rId66" w:history="1">
        <w:r w:rsidR="003E7A29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SoftTech Yazılım AŞ</w:t>
        </w:r>
      </w:hyperlink>
      <w:r w:rsidR="00491436" w:rsidRPr="00613B4B">
        <w:rPr>
          <w:rFonts w:ascii="Arial" w:hAnsi="Arial" w:cs="Arial"/>
          <w:i/>
          <w:iCs/>
          <w:color w:val="0000FF"/>
          <w:sz w:val="22"/>
          <w:szCs w:val="22"/>
          <w:lang w:val="tr-TR"/>
        </w:rPr>
        <w:t>,</w:t>
      </w:r>
      <w:r w:rsidR="003E7A29" w:rsidRPr="00613B4B">
        <w:rPr>
          <w:rFonts w:ascii="Arial" w:hAnsi="Arial" w:cs="Arial"/>
          <w:i/>
          <w:iCs/>
          <w:sz w:val="22"/>
          <w:szCs w:val="22"/>
          <w:lang w:val="tr-TR"/>
        </w:rPr>
        <w:t xml:space="preserve"> Hacettepe Teknokent Şubesi, Ankara</w:t>
      </w:r>
      <w:r w:rsidR="00976180" w:rsidRPr="00613B4B">
        <w:rPr>
          <w:rFonts w:ascii="Arial" w:hAnsi="Arial" w:cs="Arial"/>
          <w:i/>
          <w:iCs/>
          <w:sz w:val="22"/>
          <w:szCs w:val="22"/>
          <w:lang w:val="tr-TR"/>
        </w:rPr>
        <w:t>.</w:t>
      </w:r>
    </w:p>
    <w:p w:rsidR="00976180" w:rsidRPr="00613B4B" w:rsidRDefault="003E7A29" w:rsidP="00465C69">
      <w:pPr>
        <w:tabs>
          <w:tab w:val="left" w:pos="72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iCs/>
          <w:sz w:val="22"/>
          <w:szCs w:val="22"/>
          <w:lang w:val="tr-TR"/>
        </w:rPr>
        <w:t xml:space="preserve">30+ kişilik Java grubunun teknik bilgi ve becerilerinin hızlı bir şekilde arttırılması amacıyla gerekli çalışma ve </w:t>
      </w:r>
      <w:r w:rsidR="00135D48" w:rsidRPr="00613B4B">
        <w:rPr>
          <w:rFonts w:ascii="Arial" w:hAnsi="Arial" w:cs="Arial"/>
          <w:iCs/>
          <w:sz w:val="22"/>
          <w:szCs w:val="22"/>
          <w:lang w:val="tr-TR"/>
        </w:rPr>
        <w:t>eğitimleri gerçekleştiril</w:t>
      </w:r>
      <w:r w:rsidR="0018695F">
        <w:rPr>
          <w:rFonts w:ascii="Arial" w:hAnsi="Arial" w:cs="Arial"/>
          <w:iCs/>
          <w:sz w:val="22"/>
          <w:szCs w:val="22"/>
          <w:lang w:val="tr-TR"/>
        </w:rPr>
        <w:t xml:space="preserve">di. </w:t>
      </w:r>
      <w:r w:rsidRPr="00613B4B">
        <w:rPr>
          <w:rFonts w:ascii="Arial" w:hAnsi="Arial" w:cs="Arial"/>
          <w:iCs/>
          <w:sz w:val="22"/>
          <w:szCs w:val="22"/>
          <w:lang w:val="tr-TR"/>
        </w:rPr>
        <w:t>Takipteki Krediler projesinin geliştirilmesi ve bakımı</w:t>
      </w:r>
      <w:r w:rsidR="00A10DE8" w:rsidRPr="00613B4B">
        <w:rPr>
          <w:rFonts w:ascii="Arial" w:hAnsi="Arial" w:cs="Arial"/>
          <w:sz w:val="22"/>
          <w:szCs w:val="22"/>
          <w:lang w:val="tr-TR"/>
        </w:rPr>
        <w:t xml:space="preserve"> yapıldı. 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3E7A29" w:rsidRPr="00613B4B" w:rsidRDefault="003E7A29" w:rsidP="003E7A29">
      <w:pPr>
        <w:rPr>
          <w:rFonts w:ascii="Arial" w:hAnsi="Arial" w:cs="Arial"/>
          <w:b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Yazılım Grubu Yönetmeni, Nisan 2005 - Nisan 2008.</w:t>
      </w:r>
    </w:p>
    <w:p w:rsidR="003E7A29" w:rsidRPr="00613B4B" w:rsidRDefault="00B33536" w:rsidP="006B400E">
      <w:pPr>
        <w:tabs>
          <w:tab w:val="left" w:pos="72"/>
        </w:tabs>
        <w:jc w:val="both"/>
        <w:rPr>
          <w:rFonts w:ascii="Arial" w:hAnsi="Arial" w:cs="Arial"/>
          <w:sz w:val="22"/>
          <w:szCs w:val="22"/>
          <w:lang w:val="tr-TR"/>
        </w:rPr>
      </w:pPr>
      <w:hyperlink r:id="rId67" w:history="1">
        <w:r w:rsidR="00C90233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SoftTech Yazılım AŞ</w:t>
        </w:r>
      </w:hyperlink>
      <w:r w:rsidR="00C90233" w:rsidRPr="00613B4B">
        <w:rPr>
          <w:rFonts w:ascii="Arial" w:hAnsi="Arial" w:cs="Arial"/>
          <w:i/>
          <w:iCs/>
          <w:color w:val="0000FF"/>
          <w:sz w:val="22"/>
          <w:szCs w:val="22"/>
          <w:lang w:val="tr-TR"/>
        </w:rPr>
        <w:t>,</w:t>
      </w:r>
      <w:r w:rsidR="00C90233" w:rsidRPr="00613B4B">
        <w:rPr>
          <w:rFonts w:ascii="Arial" w:hAnsi="Arial" w:cs="Arial"/>
          <w:i/>
          <w:iCs/>
          <w:sz w:val="22"/>
          <w:szCs w:val="22"/>
          <w:lang w:val="tr-TR"/>
        </w:rPr>
        <w:t xml:space="preserve"> </w:t>
      </w:r>
      <w:r w:rsidR="003E7A29" w:rsidRPr="00613B4B">
        <w:rPr>
          <w:rFonts w:ascii="Arial" w:hAnsi="Arial" w:cs="Arial"/>
          <w:i/>
          <w:iCs/>
          <w:sz w:val="22"/>
          <w:szCs w:val="22"/>
          <w:lang w:val="tr-TR"/>
        </w:rPr>
        <w:t xml:space="preserve"> Gayrettepe / İstanbul</w:t>
      </w:r>
      <w:r w:rsidR="00976180" w:rsidRPr="00613B4B">
        <w:rPr>
          <w:rFonts w:ascii="Arial" w:hAnsi="Arial" w:cs="Arial"/>
          <w:i/>
          <w:iCs/>
          <w:sz w:val="22"/>
          <w:szCs w:val="22"/>
          <w:lang w:val="tr-TR"/>
        </w:rPr>
        <w:t>.</w:t>
      </w:r>
      <w:r w:rsidR="00976180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495E98" w:rsidP="00465C69">
      <w:pPr>
        <w:tabs>
          <w:tab w:val="left" w:pos="72"/>
        </w:tabs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Firmanın dış ve iç</w:t>
      </w:r>
      <w:r w:rsidR="008F1282" w:rsidRPr="00613B4B">
        <w:rPr>
          <w:rFonts w:ascii="Arial" w:hAnsi="Arial" w:cs="Arial"/>
          <w:sz w:val="22"/>
          <w:szCs w:val="22"/>
          <w:lang w:val="tr-TR"/>
        </w:rPr>
        <w:t xml:space="preserve"> m</w:t>
      </w:r>
      <w:r w:rsidR="00C8272A" w:rsidRPr="00613B4B">
        <w:rPr>
          <w:rFonts w:ascii="Arial" w:hAnsi="Arial" w:cs="Arial"/>
          <w:sz w:val="22"/>
          <w:szCs w:val="22"/>
          <w:lang w:val="tr-TR"/>
        </w:rPr>
        <w:t>üşteriler</w:t>
      </w:r>
      <w:r w:rsidR="008F1282" w:rsidRPr="00613B4B">
        <w:rPr>
          <w:rFonts w:ascii="Arial" w:hAnsi="Arial" w:cs="Arial"/>
          <w:sz w:val="22"/>
          <w:szCs w:val="22"/>
          <w:lang w:val="tr-TR"/>
        </w:rPr>
        <w:t>in</w:t>
      </w:r>
      <w:r w:rsidR="00C8272A" w:rsidRPr="00613B4B">
        <w:rPr>
          <w:rFonts w:ascii="Arial" w:hAnsi="Arial" w:cs="Arial"/>
          <w:sz w:val="22"/>
          <w:szCs w:val="22"/>
          <w:lang w:val="tr-TR"/>
        </w:rPr>
        <w:t>e hizmet eden yazılımların geliştirilmesi ve bakımı</w:t>
      </w:r>
      <w:r w:rsidR="00491436" w:rsidRPr="00613B4B">
        <w:rPr>
          <w:rFonts w:ascii="Arial" w:hAnsi="Arial" w:cs="Arial"/>
          <w:sz w:val="22"/>
          <w:szCs w:val="22"/>
          <w:lang w:val="tr-TR"/>
        </w:rPr>
        <w:t>.</w:t>
      </w:r>
      <w:r w:rsidR="0087110D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C8272A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976180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495E98" w:rsidP="0087110D">
      <w:pPr>
        <w:pStyle w:val="ListeParagraf"/>
        <w:numPr>
          <w:ilvl w:val="0"/>
          <w:numId w:val="25"/>
        </w:numPr>
        <w:tabs>
          <w:tab w:val="left" w:pos="72"/>
        </w:tabs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Dört</w:t>
      </w:r>
      <w:r w:rsidR="00C8272A" w:rsidRPr="00613B4B">
        <w:rPr>
          <w:rFonts w:ascii="Arial" w:hAnsi="Arial" w:cs="Arial"/>
          <w:sz w:val="22"/>
          <w:szCs w:val="22"/>
          <w:lang w:val="tr-TR"/>
        </w:rPr>
        <w:t xml:space="preserve"> yazılımcı ve </w:t>
      </w:r>
      <w:r w:rsidRPr="00613B4B">
        <w:rPr>
          <w:rFonts w:ascii="Arial" w:hAnsi="Arial" w:cs="Arial"/>
          <w:sz w:val="22"/>
          <w:szCs w:val="22"/>
          <w:lang w:val="tr-TR"/>
        </w:rPr>
        <w:t>iki</w:t>
      </w:r>
      <w:r w:rsidR="00C8272A" w:rsidRPr="00613B4B">
        <w:rPr>
          <w:rFonts w:ascii="Arial" w:hAnsi="Arial" w:cs="Arial"/>
          <w:sz w:val="22"/>
          <w:szCs w:val="22"/>
          <w:lang w:val="tr-TR"/>
        </w:rPr>
        <w:t xml:space="preserve"> web tasarımcısından oluşan bir ekiple, “www.isteyatirim.com.tr” finans portalinin geliştirilmesinde görev aldı. </w:t>
      </w:r>
      <w:r w:rsidR="008F1282" w:rsidRPr="00613B4B">
        <w:rPr>
          <w:rFonts w:ascii="Arial" w:hAnsi="Arial" w:cs="Arial"/>
          <w:sz w:val="22"/>
          <w:szCs w:val="22"/>
          <w:lang w:val="tr-TR"/>
        </w:rPr>
        <w:t xml:space="preserve">Portalde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borsadan sağlanan canlı bilgilere göre anlık </w:t>
      </w:r>
      <w:r w:rsidR="008F1282" w:rsidRPr="00613B4B">
        <w:rPr>
          <w:rFonts w:ascii="Arial" w:hAnsi="Arial" w:cs="Arial"/>
          <w:sz w:val="22"/>
          <w:szCs w:val="22"/>
          <w:lang w:val="tr-TR"/>
        </w:rPr>
        <w:t xml:space="preserve">hisse </w:t>
      </w:r>
      <w:r w:rsidR="008F1282" w:rsidRPr="00613B4B">
        <w:rPr>
          <w:rFonts w:ascii="Arial" w:hAnsi="Arial" w:cs="Arial"/>
          <w:sz w:val="22"/>
          <w:szCs w:val="22"/>
          <w:lang w:val="tr-TR"/>
        </w:rPr>
        <w:lastRenderedPageBreak/>
        <w:t xml:space="preserve">senedi alım/satımı </w:t>
      </w:r>
      <w:r w:rsidRPr="00613B4B">
        <w:rPr>
          <w:rFonts w:ascii="Arial" w:hAnsi="Arial" w:cs="Arial"/>
          <w:sz w:val="22"/>
          <w:szCs w:val="22"/>
          <w:lang w:val="tr-TR"/>
        </w:rPr>
        <w:t>yapılabiliyor</w:t>
      </w:r>
      <w:r w:rsidR="008F1282" w:rsidRPr="00613B4B">
        <w:rPr>
          <w:rFonts w:ascii="Arial" w:hAnsi="Arial" w:cs="Arial"/>
          <w:sz w:val="22"/>
          <w:szCs w:val="22"/>
          <w:lang w:val="tr-TR"/>
        </w:rPr>
        <w:t>. P</w:t>
      </w:r>
      <w:r w:rsidRPr="00613B4B">
        <w:rPr>
          <w:rFonts w:ascii="Arial" w:hAnsi="Arial" w:cs="Arial"/>
          <w:sz w:val="22"/>
          <w:szCs w:val="22"/>
          <w:lang w:val="tr-TR"/>
        </w:rPr>
        <w:t>ortal</w:t>
      </w:r>
      <w:r w:rsidR="008F1282" w:rsidRPr="00613B4B">
        <w:rPr>
          <w:rFonts w:ascii="Arial" w:hAnsi="Arial" w:cs="Arial"/>
          <w:sz w:val="22"/>
          <w:szCs w:val="22"/>
          <w:lang w:val="tr-TR"/>
        </w:rPr>
        <w:t xml:space="preserve"> aynı anda 50</w:t>
      </w:r>
      <w:r w:rsidR="00DF1D41" w:rsidRPr="00613B4B">
        <w:rPr>
          <w:rFonts w:ascii="Arial" w:hAnsi="Arial" w:cs="Arial"/>
          <w:sz w:val="22"/>
          <w:szCs w:val="22"/>
          <w:lang w:val="tr-TR"/>
        </w:rPr>
        <w:t>0</w:t>
      </w:r>
      <w:r w:rsidR="008F1282" w:rsidRPr="00613B4B">
        <w:rPr>
          <w:rFonts w:ascii="Arial" w:hAnsi="Arial" w:cs="Arial"/>
          <w:sz w:val="22"/>
          <w:szCs w:val="22"/>
          <w:lang w:val="tr-TR"/>
        </w:rPr>
        <w:t>0 kullanıcıya hizmet verebilecek şekilde C# ile .Net 2.0 ortamında gelişti</w:t>
      </w:r>
      <w:r w:rsidR="00975D38" w:rsidRPr="00613B4B">
        <w:rPr>
          <w:rFonts w:ascii="Arial" w:hAnsi="Arial" w:cs="Arial"/>
          <w:sz w:val="22"/>
          <w:szCs w:val="22"/>
          <w:lang w:val="tr-TR"/>
        </w:rPr>
        <w:t>ri</w:t>
      </w:r>
      <w:r w:rsidR="008F1282" w:rsidRPr="00613B4B">
        <w:rPr>
          <w:rFonts w:ascii="Arial" w:hAnsi="Arial" w:cs="Arial"/>
          <w:sz w:val="22"/>
          <w:szCs w:val="22"/>
          <w:lang w:val="tr-TR"/>
        </w:rPr>
        <w:t>ldi.</w:t>
      </w:r>
      <w:r w:rsidR="00976180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8F1282" w:rsidP="0087110D">
      <w:pPr>
        <w:pStyle w:val="ListeParagraf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Arial" w:hAnsi="Arial" w:cs="Arial"/>
          <w:b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IBM </w:t>
      </w:r>
      <w:r w:rsidRPr="00613B4B">
        <w:rPr>
          <w:rFonts w:ascii="Arial" w:hAnsi="Arial" w:cs="Arial"/>
          <w:sz w:val="22"/>
          <w:szCs w:val="22"/>
        </w:rPr>
        <w:t>WebSphere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Commerce yazılımıyla çalışan "www.yeterkiiste.com.tr" sitesinin arka planda LOGO genel muhasebe sistemiyle </w:t>
      </w:r>
      <w:r w:rsidR="00495E98" w:rsidRPr="00613B4B">
        <w:rPr>
          <w:rFonts w:ascii="Arial" w:hAnsi="Arial" w:cs="Arial"/>
          <w:sz w:val="22"/>
          <w:szCs w:val="22"/>
          <w:lang w:val="tr-TR"/>
        </w:rPr>
        <w:t>çevrimiçi</w:t>
      </w:r>
      <w:r w:rsidR="00573F59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495E98" w:rsidRPr="00613B4B">
        <w:rPr>
          <w:rFonts w:ascii="Arial" w:hAnsi="Arial" w:cs="Arial"/>
          <w:sz w:val="22"/>
          <w:szCs w:val="22"/>
          <w:lang w:val="tr-TR"/>
        </w:rPr>
        <w:t xml:space="preserve">bağlantı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sağlama projesinde görev aldı. </w:t>
      </w:r>
      <w:r w:rsidR="00976180" w:rsidRPr="00613B4B">
        <w:rPr>
          <w:rFonts w:ascii="Arial" w:hAnsi="Arial" w:cs="Arial"/>
          <w:sz w:val="22"/>
          <w:szCs w:val="22"/>
          <w:lang w:val="tr-TR"/>
        </w:rPr>
        <w:t>(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Site </w:t>
      </w:r>
      <w:r w:rsidR="00975D38" w:rsidRPr="00613B4B">
        <w:rPr>
          <w:rFonts w:ascii="Arial" w:hAnsi="Arial" w:cs="Arial"/>
          <w:sz w:val="22"/>
          <w:szCs w:val="22"/>
          <w:lang w:val="tr-TR"/>
        </w:rPr>
        <w:t>düşük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DF1D41" w:rsidRPr="00613B4B">
        <w:rPr>
          <w:rFonts w:ascii="Arial" w:hAnsi="Arial" w:cs="Arial"/>
          <w:sz w:val="22"/>
          <w:szCs w:val="22"/>
          <w:lang w:val="tr-TR"/>
        </w:rPr>
        <w:t>kazanç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nedeniyle Temmuz,2010 da kapatıldı) 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F01C57" w:rsidRPr="00613B4B" w:rsidRDefault="00F01C57" w:rsidP="006A51BA">
      <w:pPr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Grup Müdürü, Mayıs 1991 - Mart 2005.</w:t>
      </w:r>
    </w:p>
    <w:p w:rsidR="00F01C57" w:rsidRPr="00613B4B" w:rsidRDefault="00B33536" w:rsidP="006A51BA">
      <w:pPr>
        <w:rPr>
          <w:rFonts w:ascii="Arial" w:hAnsi="Arial" w:cs="Arial"/>
          <w:sz w:val="22"/>
          <w:szCs w:val="22"/>
          <w:lang w:val="tr-TR"/>
        </w:rPr>
      </w:pPr>
      <w:hyperlink r:id="rId68" w:history="1">
        <w:r w:rsidR="00F01C57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  <w:lang w:val="tr-TR"/>
          </w:rPr>
          <w:t>Türkiye İş Bankası</w:t>
        </w:r>
      </w:hyperlink>
      <w:r w:rsidR="00F01C57" w:rsidRPr="00613B4B">
        <w:rPr>
          <w:rFonts w:ascii="Arial" w:hAnsi="Arial" w:cs="Arial"/>
          <w:i/>
          <w:iCs/>
          <w:sz w:val="22"/>
          <w:szCs w:val="22"/>
          <w:lang w:val="tr-TR"/>
        </w:rPr>
        <w:t>, Yazılım Geliştirme Müdürlüğü, Levent / İstanbul.</w:t>
      </w:r>
    </w:p>
    <w:p w:rsidR="006A51BA" w:rsidRPr="00613B4B" w:rsidRDefault="006A51BA" w:rsidP="00465C69">
      <w:pPr>
        <w:spacing w:before="60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Bankanın kendi ihtiyaçları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 için </w:t>
      </w:r>
      <w:r w:rsidR="00975D38" w:rsidRPr="00613B4B">
        <w:rPr>
          <w:rFonts w:ascii="Arial" w:hAnsi="Arial" w:cs="Arial"/>
          <w:sz w:val="22"/>
          <w:szCs w:val="22"/>
        </w:rPr>
        <w:t>IBM-M</w:t>
      </w:r>
      <w:r w:rsidRPr="00613B4B">
        <w:rPr>
          <w:rFonts w:ascii="Arial" w:hAnsi="Arial" w:cs="Arial"/>
          <w:sz w:val="22"/>
          <w:szCs w:val="22"/>
        </w:rPr>
        <w:t>ainframe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(COBOL ve IMS) </w:t>
      </w:r>
      <w:r w:rsidR="00975D38" w:rsidRPr="00613B4B">
        <w:rPr>
          <w:rFonts w:ascii="Arial" w:hAnsi="Arial" w:cs="Arial"/>
          <w:sz w:val="22"/>
          <w:szCs w:val="22"/>
          <w:lang w:val="tr-TR"/>
        </w:rPr>
        <w:t>ortamında çalışmak üzere bir</w:t>
      </w:r>
      <w:r w:rsidRPr="00613B4B">
        <w:rPr>
          <w:rFonts w:ascii="Arial" w:hAnsi="Arial" w:cs="Arial"/>
          <w:sz w:val="22"/>
          <w:szCs w:val="22"/>
          <w:lang w:val="tr-TR"/>
        </w:rPr>
        <w:t>çok kapsamlı proje</w:t>
      </w:r>
      <w:r w:rsidR="00975D38" w:rsidRPr="00613B4B">
        <w:rPr>
          <w:rFonts w:ascii="Arial" w:hAnsi="Arial" w:cs="Arial"/>
          <w:sz w:val="22"/>
          <w:szCs w:val="22"/>
          <w:lang w:val="tr-TR"/>
        </w:rPr>
        <w:t>n</w:t>
      </w:r>
      <w:r w:rsidRPr="00613B4B">
        <w:rPr>
          <w:rFonts w:ascii="Arial" w:hAnsi="Arial" w:cs="Arial"/>
          <w:sz w:val="22"/>
          <w:szCs w:val="22"/>
          <w:lang w:val="tr-TR"/>
        </w:rPr>
        <w:t>in geliştirilmesinde görev aldı.</w:t>
      </w:r>
      <w:r w:rsidR="0087110D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Önemli </w:t>
      </w:r>
      <w:r w:rsidR="0087110D" w:rsidRPr="00613B4B">
        <w:rPr>
          <w:rFonts w:ascii="Arial" w:hAnsi="Arial" w:cs="Arial"/>
          <w:sz w:val="22"/>
          <w:szCs w:val="22"/>
          <w:lang w:val="tr-TR"/>
        </w:rPr>
        <w:t>projeler</w:t>
      </w:r>
      <w:r w:rsidR="00975D38" w:rsidRPr="00613B4B">
        <w:rPr>
          <w:rFonts w:ascii="Arial" w:hAnsi="Arial" w:cs="Arial"/>
          <w:sz w:val="22"/>
          <w:szCs w:val="22"/>
          <w:lang w:val="tr-TR"/>
        </w:rPr>
        <w:t>i</w:t>
      </w:r>
      <w:r w:rsidR="0087110D" w:rsidRPr="00613B4B">
        <w:rPr>
          <w:rFonts w:ascii="Arial" w:hAnsi="Arial" w:cs="Arial"/>
          <w:sz w:val="22"/>
          <w:szCs w:val="22"/>
          <w:lang w:val="tr-TR"/>
        </w:rPr>
        <w:t xml:space="preserve"> şunlardır: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Kredi kartları üye işyerleri projesinin yeniden yazılması, 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Kredi kartları projesinin YTL dönüşümünün yapılması,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Teminat Mektupları projesinin yeniden tasarlanması,</w:t>
      </w:r>
    </w:p>
    <w:p w:rsidR="006A51BA" w:rsidRPr="00613B4B" w:rsidRDefault="0018695F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Kredileri bilgilerinin veri ambarına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aktarılması ve bankanın kredi denetimin </w:t>
      </w:r>
      <w:r>
        <w:rPr>
          <w:rFonts w:ascii="Arial" w:hAnsi="Arial" w:cs="Arial"/>
          <w:sz w:val="22"/>
          <w:szCs w:val="22"/>
          <w:lang w:val="tr-TR"/>
        </w:rPr>
        <w:t>i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ş </w:t>
      </w:r>
      <w:r>
        <w:rPr>
          <w:rFonts w:ascii="Arial" w:hAnsi="Arial" w:cs="Arial"/>
          <w:sz w:val="22"/>
          <w:szCs w:val="22"/>
          <w:lang w:val="tr-TR"/>
        </w:rPr>
        <w:t>z</w:t>
      </w:r>
      <w:r w:rsidR="00955F48" w:rsidRPr="00613B4B">
        <w:rPr>
          <w:rFonts w:ascii="Arial" w:hAnsi="Arial" w:cs="Arial"/>
          <w:sz w:val="22"/>
          <w:szCs w:val="22"/>
          <w:lang w:val="tr-TR"/>
        </w:rPr>
        <w:t>ek</w:t>
      </w:r>
      <w:r>
        <w:rPr>
          <w:rFonts w:ascii="Arial" w:hAnsi="Arial" w:cs="Arial"/>
          <w:sz w:val="22"/>
          <w:szCs w:val="22"/>
          <w:lang w:val="tr-TR"/>
        </w:rPr>
        <w:t>a</w:t>
      </w:r>
      <w:r w:rsidR="00955F48" w:rsidRPr="00613B4B">
        <w:rPr>
          <w:rFonts w:ascii="Arial" w:hAnsi="Arial" w:cs="Arial"/>
          <w:sz w:val="22"/>
          <w:szCs w:val="22"/>
          <w:lang w:val="tr-TR"/>
        </w:rPr>
        <w:t>sı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6A51BA" w:rsidRPr="00613B4B">
        <w:rPr>
          <w:rFonts w:ascii="Arial" w:hAnsi="Arial" w:cs="Arial"/>
          <w:sz w:val="22"/>
          <w:szCs w:val="22"/>
          <w:lang w:val="tr-TR"/>
        </w:rPr>
        <w:t>ortamında SQL sorgularıyla yapılabilir hale getirilmesi.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İthalat ve İhracat işlemlerinin mekanize edilmesi,</w:t>
      </w:r>
    </w:p>
    <w:p w:rsidR="006A51BA" w:rsidRPr="00613B4B" w:rsidRDefault="009836C2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Ş</w:t>
      </w:r>
      <w:r w:rsidR="006A51BA" w:rsidRPr="00613B4B">
        <w:rPr>
          <w:rFonts w:ascii="Arial" w:hAnsi="Arial" w:cs="Arial"/>
          <w:sz w:val="22"/>
          <w:szCs w:val="22"/>
          <w:lang w:val="tr-TR"/>
        </w:rPr>
        <w:t>ubeler</w:t>
      </w:r>
      <w:r>
        <w:rPr>
          <w:rFonts w:ascii="Arial" w:hAnsi="Arial" w:cs="Arial"/>
          <w:sz w:val="22"/>
          <w:szCs w:val="22"/>
          <w:lang w:val="tr-TR"/>
        </w:rPr>
        <w:t xml:space="preserve"> ve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internet bankacılığı üzerinden yurtdışına döviz havalesi gönderilmesi. Tüm dünya üzerindeki muhabir bankalara MT100 ve MT202 SWIFT mesajlarıyla anında para aktarımı. </w:t>
      </w:r>
    </w:p>
    <w:p w:rsidR="006A51BA" w:rsidRPr="00613B4B" w:rsidRDefault="00975D38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COBOL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 yazım standartlarının geliştirilmesi,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otomatik denetleme için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STDPGM yazılması, 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Transaction yazım standartlarının geliştirilmesi, </w:t>
      </w:r>
      <w:r w:rsidR="00975D38" w:rsidRPr="00613B4B">
        <w:rPr>
          <w:rFonts w:ascii="Arial" w:hAnsi="Arial" w:cs="Arial"/>
          <w:sz w:val="22"/>
          <w:szCs w:val="22"/>
          <w:lang w:val="tr-TR"/>
        </w:rPr>
        <w:t>‘</w:t>
      </w:r>
      <w:r w:rsidRPr="00613B4B">
        <w:rPr>
          <w:rFonts w:ascii="Arial" w:hAnsi="Arial" w:cs="Arial"/>
          <w:sz w:val="22"/>
          <w:szCs w:val="22"/>
          <w:lang w:val="tr-TR"/>
        </w:rPr>
        <w:t>driver</w:t>
      </w:r>
      <w:r w:rsidR="00975D38" w:rsidRPr="00613B4B">
        <w:rPr>
          <w:rFonts w:ascii="Arial" w:hAnsi="Arial" w:cs="Arial"/>
          <w:sz w:val="22"/>
          <w:szCs w:val="22"/>
          <w:lang w:val="tr-TR"/>
        </w:rPr>
        <w:t>.pgm’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yapısının standartlaştırılmas</w:t>
      </w:r>
      <w:r w:rsidR="00975D38" w:rsidRPr="00613B4B">
        <w:rPr>
          <w:rFonts w:ascii="Arial" w:hAnsi="Arial" w:cs="Arial"/>
          <w:sz w:val="22"/>
          <w:szCs w:val="22"/>
          <w:lang w:val="tr-TR"/>
        </w:rPr>
        <w:t>ı, DVZINPUT, DVZOUTPT, TRXINPUT ve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TRXOUTPT gibi </w:t>
      </w:r>
      <w:r w:rsidR="00975D38" w:rsidRPr="00613B4B">
        <w:rPr>
          <w:rFonts w:ascii="Arial" w:hAnsi="Arial" w:cs="Arial"/>
          <w:sz w:val="22"/>
          <w:szCs w:val="22"/>
          <w:lang w:val="tr-TR"/>
        </w:rPr>
        <w:t>alt-yordamların geliştirilmesi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,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D</w:t>
      </w:r>
      <w:r w:rsidR="00462EBF" w:rsidRPr="00613B4B">
        <w:rPr>
          <w:rFonts w:ascii="Arial" w:hAnsi="Arial" w:cs="Arial"/>
          <w:sz w:val="22"/>
          <w:szCs w:val="22"/>
          <w:lang w:val="tr-TR"/>
        </w:rPr>
        <w:t xml:space="preserve">öviz </w:t>
      </w:r>
      <w:r w:rsidRPr="00613B4B">
        <w:rPr>
          <w:rFonts w:ascii="Arial" w:hAnsi="Arial" w:cs="Arial"/>
          <w:sz w:val="22"/>
          <w:szCs w:val="22"/>
          <w:lang w:val="tr-TR"/>
        </w:rPr>
        <w:t>T</w:t>
      </w:r>
      <w:r w:rsidR="00462EBF" w:rsidRPr="00613B4B">
        <w:rPr>
          <w:rFonts w:ascii="Arial" w:hAnsi="Arial" w:cs="Arial"/>
          <w:sz w:val="22"/>
          <w:szCs w:val="22"/>
          <w:lang w:val="tr-TR"/>
        </w:rPr>
        <w:t xml:space="preserve">evdiat </w:t>
      </w:r>
      <w:r w:rsidRPr="00613B4B">
        <w:rPr>
          <w:rFonts w:ascii="Arial" w:hAnsi="Arial" w:cs="Arial"/>
          <w:sz w:val="22"/>
          <w:szCs w:val="22"/>
          <w:lang w:val="tr-TR"/>
        </w:rPr>
        <w:t>H</w:t>
      </w:r>
      <w:r w:rsidR="00462EBF" w:rsidRPr="00613B4B">
        <w:rPr>
          <w:rFonts w:ascii="Arial" w:hAnsi="Arial" w:cs="Arial"/>
          <w:sz w:val="22"/>
          <w:szCs w:val="22"/>
          <w:lang w:val="tr-TR"/>
        </w:rPr>
        <w:t xml:space="preserve">esapları (DTH)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projesinin yeniden </w:t>
      </w:r>
      <w:r w:rsidR="00E04811">
        <w:rPr>
          <w:rFonts w:ascii="Arial" w:hAnsi="Arial" w:cs="Arial"/>
          <w:sz w:val="22"/>
          <w:szCs w:val="22"/>
          <w:lang w:val="tr-TR"/>
        </w:rPr>
        <w:t xml:space="preserve">tasarlanması ve </w:t>
      </w:r>
      <w:r w:rsidRPr="00613B4B">
        <w:rPr>
          <w:rFonts w:ascii="Arial" w:hAnsi="Arial" w:cs="Arial"/>
          <w:sz w:val="22"/>
          <w:szCs w:val="22"/>
          <w:lang w:val="tr-TR"/>
        </w:rPr>
        <w:t>yazılması,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Yabancı para iştira çekleri projesinin yeniden </w:t>
      </w:r>
      <w:r w:rsidR="00E04811">
        <w:rPr>
          <w:rFonts w:ascii="Arial" w:hAnsi="Arial" w:cs="Arial"/>
          <w:sz w:val="22"/>
          <w:szCs w:val="22"/>
          <w:lang w:val="tr-TR"/>
        </w:rPr>
        <w:t xml:space="preserve">tasarlanması ve </w:t>
      </w:r>
      <w:r w:rsidRPr="00613B4B">
        <w:rPr>
          <w:rFonts w:ascii="Arial" w:hAnsi="Arial" w:cs="Arial"/>
          <w:sz w:val="22"/>
          <w:szCs w:val="22"/>
          <w:lang w:val="tr-TR"/>
        </w:rPr>
        <w:t>yazılması,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Yurtdışından gelen havaleler projesinin yeniden </w:t>
      </w:r>
      <w:r w:rsidR="00E04811">
        <w:rPr>
          <w:rFonts w:ascii="Arial" w:hAnsi="Arial" w:cs="Arial"/>
          <w:sz w:val="22"/>
          <w:szCs w:val="22"/>
          <w:lang w:val="tr-TR"/>
        </w:rPr>
        <w:t xml:space="preserve">tasarlanması ve </w:t>
      </w:r>
      <w:r w:rsidRPr="00613B4B">
        <w:rPr>
          <w:rFonts w:ascii="Arial" w:hAnsi="Arial" w:cs="Arial"/>
          <w:sz w:val="22"/>
          <w:szCs w:val="22"/>
          <w:lang w:val="tr-TR"/>
        </w:rPr>
        <w:t>yazılması,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Döviz Kredileri projesinin </w:t>
      </w:r>
      <w:r w:rsidR="00E04811">
        <w:rPr>
          <w:rFonts w:ascii="Arial" w:hAnsi="Arial" w:cs="Arial"/>
          <w:sz w:val="22"/>
          <w:szCs w:val="22"/>
          <w:lang w:val="tr-TR"/>
        </w:rPr>
        <w:t>tasarlanması ve gerçekleştirilmesi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,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Reuters </w:t>
      </w:r>
      <w:r w:rsidRPr="00E04811">
        <w:rPr>
          <w:rFonts w:ascii="Arial" w:hAnsi="Arial" w:cs="Arial"/>
          <w:i/>
          <w:sz w:val="22"/>
          <w:szCs w:val="22"/>
          <w:lang w:val="tr-TR"/>
        </w:rPr>
        <w:t>KONDOR+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ürününün kurulumu ve </w:t>
      </w:r>
      <w:r w:rsidR="00D66CBD" w:rsidRPr="00613B4B">
        <w:rPr>
          <w:rFonts w:ascii="Arial" w:hAnsi="Arial" w:cs="Arial"/>
          <w:sz w:val="22"/>
          <w:szCs w:val="22"/>
          <w:lang w:val="tr-TR"/>
        </w:rPr>
        <w:t>çevrimiçi</w:t>
      </w:r>
      <w:r w:rsidR="008B23AA">
        <w:rPr>
          <w:rFonts w:ascii="Arial" w:hAnsi="Arial" w:cs="Arial"/>
          <w:sz w:val="22"/>
          <w:szCs w:val="22"/>
          <w:lang w:val="tr-TR"/>
        </w:rPr>
        <w:t xml:space="preserve"> veri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aktarımının gerçekleştirimi,</w:t>
      </w:r>
    </w:p>
    <w:p w:rsidR="006A51BA" w:rsidRPr="00613B4B" w:rsidRDefault="00975D38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2000-yılı geçişi projesinin yönetimi ve bu amaçla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2000-yılı problemlerine uyumlu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olarak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tarih işlemlerini gerçekleştirmek üzere DATEPROG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alt-yordamının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yazılması, </w:t>
      </w:r>
    </w:p>
    <w:p w:rsidR="006A51BA" w:rsidRPr="00613B4B" w:rsidRDefault="00975D38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EURO geçişi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nin gerçekleştirilmesi, </w:t>
      </w:r>
      <w:r w:rsidR="0087110D" w:rsidRPr="00613B4B">
        <w:rPr>
          <w:rFonts w:ascii="Arial" w:hAnsi="Arial" w:cs="Arial"/>
          <w:sz w:val="22"/>
          <w:szCs w:val="22"/>
          <w:lang w:val="tr-TR"/>
        </w:rPr>
        <w:t>muhasebe ana programı</w:t>
      </w:r>
      <w:r w:rsidRPr="00613B4B">
        <w:rPr>
          <w:rFonts w:ascii="Arial" w:hAnsi="Arial" w:cs="Arial"/>
          <w:sz w:val="22"/>
          <w:szCs w:val="22"/>
          <w:lang w:val="tr-TR"/>
        </w:rPr>
        <w:t>yla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F56AD7">
        <w:rPr>
          <w:rFonts w:ascii="Arial" w:hAnsi="Arial" w:cs="Arial"/>
          <w:sz w:val="22"/>
          <w:szCs w:val="22"/>
          <w:lang w:val="tr-TR"/>
        </w:rPr>
        <w:t>bütünleştirilmesi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, </w:t>
      </w:r>
    </w:p>
    <w:p w:rsidR="006A51BA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Döviz kurlarını projesinin g</w:t>
      </w:r>
      <w:r w:rsidR="00975D38" w:rsidRPr="00613B4B">
        <w:rPr>
          <w:rFonts w:ascii="Arial" w:hAnsi="Arial" w:cs="Arial"/>
          <w:sz w:val="22"/>
          <w:szCs w:val="22"/>
          <w:lang w:val="tr-TR"/>
        </w:rPr>
        <w:t xml:space="preserve">erçekleştirilmesi, DKURPROG alt-yordamının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yazılması,  </w:t>
      </w:r>
    </w:p>
    <w:p w:rsidR="00F01C57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Kıbrıs şubelerinin </w:t>
      </w:r>
      <w:r w:rsidR="00F56AD7" w:rsidRPr="00613B4B">
        <w:rPr>
          <w:rFonts w:ascii="Arial" w:hAnsi="Arial" w:cs="Arial"/>
          <w:sz w:val="22"/>
          <w:szCs w:val="22"/>
          <w:lang w:val="tr-TR"/>
        </w:rPr>
        <w:t>1994</w:t>
      </w:r>
      <w:r w:rsidR="00F56AD7">
        <w:rPr>
          <w:rFonts w:ascii="Arial" w:hAnsi="Arial" w:cs="Arial"/>
          <w:sz w:val="22"/>
          <w:szCs w:val="22"/>
          <w:lang w:val="tr-TR"/>
        </w:rPr>
        <w:t xml:space="preserve"> yılında k</w:t>
      </w:r>
      <w:r w:rsidRPr="00613B4B">
        <w:rPr>
          <w:rFonts w:ascii="Arial" w:hAnsi="Arial" w:cs="Arial"/>
          <w:sz w:val="22"/>
          <w:szCs w:val="22"/>
          <w:lang w:val="tr-TR"/>
        </w:rPr>
        <w:t>ambiyo muhasebe sistemi</w:t>
      </w:r>
      <w:r w:rsidR="00F56AD7">
        <w:rPr>
          <w:rFonts w:ascii="Arial" w:hAnsi="Arial" w:cs="Arial"/>
          <w:sz w:val="22"/>
          <w:szCs w:val="22"/>
          <w:lang w:val="tr-TR"/>
        </w:rPr>
        <w:t>yle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F56AD7">
        <w:rPr>
          <w:rFonts w:ascii="Arial" w:hAnsi="Arial" w:cs="Arial"/>
          <w:sz w:val="22"/>
          <w:szCs w:val="22"/>
          <w:lang w:val="tr-TR"/>
        </w:rPr>
        <w:t>bütünleştirilmesi</w:t>
      </w:r>
      <w:r w:rsidR="00F56AD7" w:rsidRPr="00613B4B">
        <w:rPr>
          <w:rFonts w:ascii="Arial" w:hAnsi="Arial" w:cs="Arial"/>
          <w:sz w:val="22"/>
          <w:szCs w:val="22"/>
          <w:lang w:val="tr-TR"/>
        </w:rPr>
        <w:t>,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76180" w:rsidRPr="00613B4B" w:rsidRDefault="006A51BA" w:rsidP="0087110D">
      <w:pPr>
        <w:pStyle w:val="ListeParagraf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Kambiyo Muhasebe Sistemi alt-yapısının kurulması ve h</w:t>
      </w:r>
      <w:r w:rsidR="0062268B" w:rsidRPr="00613B4B">
        <w:rPr>
          <w:rFonts w:ascii="Arial" w:hAnsi="Arial" w:cs="Arial"/>
          <w:sz w:val="22"/>
          <w:szCs w:val="22"/>
          <w:lang w:val="tr-TR"/>
        </w:rPr>
        <w:t xml:space="preserve">ayata geçirilmesi, MUHAPROG </w:t>
      </w:r>
      <w:r w:rsidR="00975D38" w:rsidRPr="00613B4B">
        <w:rPr>
          <w:rFonts w:ascii="Arial" w:hAnsi="Arial" w:cs="Arial"/>
          <w:sz w:val="22"/>
          <w:szCs w:val="22"/>
          <w:lang w:val="tr-TR"/>
        </w:rPr>
        <w:t>alt-yordam</w:t>
      </w:r>
      <w:r w:rsidRPr="00613B4B">
        <w:rPr>
          <w:rFonts w:ascii="Arial" w:hAnsi="Arial" w:cs="Arial"/>
          <w:sz w:val="22"/>
          <w:szCs w:val="22"/>
          <w:lang w:val="tr-TR"/>
        </w:rPr>
        <w:t>ının yazılması, 1991-1993 arası. (Banka halen tüm muhasebe kayıtları</w:t>
      </w:r>
      <w:r w:rsidR="00440873" w:rsidRPr="00613B4B">
        <w:rPr>
          <w:rFonts w:ascii="Arial" w:hAnsi="Arial" w:cs="Arial"/>
          <w:sz w:val="22"/>
          <w:szCs w:val="22"/>
          <w:lang w:val="tr-TR"/>
        </w:rPr>
        <w:t xml:space="preserve"> ve işlemleri </w:t>
      </w:r>
      <w:r w:rsidRPr="00613B4B">
        <w:rPr>
          <w:rFonts w:ascii="Arial" w:hAnsi="Arial" w:cs="Arial"/>
          <w:sz w:val="22"/>
          <w:szCs w:val="22"/>
          <w:lang w:val="tr-TR"/>
        </w:rPr>
        <w:t>için bu programı kullanmaktadır)</w:t>
      </w:r>
      <w:r w:rsidR="00976180" w:rsidRPr="00613B4B">
        <w:rPr>
          <w:rFonts w:ascii="Arial" w:hAnsi="Arial" w:cs="Arial"/>
          <w:sz w:val="22"/>
          <w:szCs w:val="22"/>
          <w:lang w:val="tr-TR"/>
        </w:rPr>
        <w:t>.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976180" w:rsidRPr="00613B4B" w:rsidRDefault="006A51BA" w:rsidP="006B400E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3B4B">
        <w:rPr>
          <w:rFonts w:ascii="Arial" w:hAnsi="Arial" w:cs="Arial"/>
          <w:b/>
          <w:i/>
          <w:iCs/>
          <w:sz w:val="22"/>
          <w:szCs w:val="22"/>
        </w:rPr>
        <w:t xml:space="preserve">Senior Systems Programmer, 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Eylül</w:t>
      </w:r>
      <w:r w:rsidR="00976180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1988 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-</w:t>
      </w:r>
      <w:r w:rsidR="00976180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Mar</w:t>
      </w: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t</w:t>
      </w:r>
      <w:r w:rsidR="00976180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1991</w:t>
      </w:r>
      <w:r w:rsidR="00976180" w:rsidRPr="00613B4B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F212EF" w:rsidRPr="00613B4B" w:rsidRDefault="00F212EF" w:rsidP="006B400E">
      <w:pPr>
        <w:pStyle w:val="GvdeMetni"/>
        <w:rPr>
          <w:rFonts w:ascii="Arial" w:hAnsi="Arial" w:cs="Arial"/>
          <w:szCs w:val="22"/>
          <w:lang w:val="tr-TR"/>
        </w:rPr>
      </w:pPr>
      <w:r w:rsidRPr="00613B4B">
        <w:rPr>
          <w:rFonts w:ascii="Arial" w:hAnsi="Arial" w:cs="Arial"/>
          <w:i/>
          <w:iCs/>
          <w:szCs w:val="22"/>
        </w:rPr>
        <w:t>National Trust of Canada</w:t>
      </w:r>
      <w:r w:rsidRPr="00613B4B">
        <w:rPr>
          <w:rFonts w:ascii="Arial" w:hAnsi="Arial" w:cs="Arial"/>
          <w:i/>
          <w:iCs/>
          <w:szCs w:val="22"/>
          <w:lang w:val="tr-TR"/>
        </w:rPr>
        <w:t xml:space="preserve"> (</w:t>
      </w:r>
      <w:r w:rsidR="0062268B" w:rsidRPr="008B23AA">
        <w:rPr>
          <w:rFonts w:ascii="Arial" w:hAnsi="Arial" w:cs="Arial"/>
          <w:i/>
          <w:iCs/>
          <w:sz w:val="20"/>
          <w:lang w:val="tr-TR"/>
        </w:rPr>
        <w:t xml:space="preserve">1997 yılında </w:t>
      </w:r>
      <w:hyperlink r:id="rId69" w:history="1">
        <w:r w:rsidRPr="008B23AA">
          <w:rPr>
            <w:rStyle w:val="Kpr"/>
            <w:rFonts w:ascii="Arial" w:hAnsi="Arial" w:cs="Arial"/>
            <w:sz w:val="20"/>
            <w:shd w:val="clear" w:color="auto" w:fill="FFFFFF"/>
          </w:rPr>
          <w:t>Scotiabank</w:t>
        </w:r>
      </w:hyperlink>
      <w:r w:rsidRPr="008B23AA">
        <w:rPr>
          <w:rFonts w:ascii="Arial" w:hAnsi="Arial" w:cs="Arial"/>
          <w:color w:val="000000"/>
          <w:sz w:val="20"/>
          <w:shd w:val="clear" w:color="auto" w:fill="FFFFFF"/>
          <w:lang w:val="tr-TR"/>
        </w:rPr>
        <w:t xml:space="preserve"> </w:t>
      </w:r>
      <w:r w:rsidR="0062268B" w:rsidRPr="008B23AA">
        <w:rPr>
          <w:rFonts w:ascii="Arial" w:hAnsi="Arial" w:cs="Arial"/>
          <w:color w:val="000000"/>
          <w:sz w:val="20"/>
          <w:shd w:val="clear" w:color="auto" w:fill="FFFFFF"/>
          <w:lang w:val="tr-TR"/>
        </w:rPr>
        <w:t>satın aldı</w:t>
      </w:r>
      <w:r w:rsidRPr="00613B4B">
        <w:rPr>
          <w:rFonts w:ascii="Arial" w:hAnsi="Arial" w:cs="Arial"/>
          <w:i/>
          <w:iCs/>
          <w:szCs w:val="22"/>
          <w:lang w:val="tr-TR"/>
        </w:rPr>
        <w:t xml:space="preserve">), </w:t>
      </w:r>
      <w:r w:rsidRPr="00465C69">
        <w:rPr>
          <w:rFonts w:ascii="Arial" w:hAnsi="Arial" w:cs="Arial"/>
          <w:i/>
          <w:iCs/>
          <w:szCs w:val="22"/>
        </w:rPr>
        <w:t>55 City Centre Drive</w:t>
      </w:r>
      <w:r w:rsidRPr="00613B4B">
        <w:rPr>
          <w:rFonts w:ascii="Arial" w:hAnsi="Arial" w:cs="Arial"/>
          <w:i/>
          <w:iCs/>
          <w:szCs w:val="22"/>
          <w:lang w:val="tr-TR"/>
        </w:rPr>
        <w:t>, L5B 1M3</w:t>
      </w:r>
      <w:r w:rsidR="00440873" w:rsidRPr="00613B4B">
        <w:rPr>
          <w:rFonts w:ascii="Arial" w:hAnsi="Arial" w:cs="Arial"/>
          <w:i/>
          <w:iCs/>
          <w:szCs w:val="22"/>
          <w:lang w:val="tr-TR"/>
        </w:rPr>
        <w:t>,</w:t>
      </w:r>
      <w:r w:rsidRPr="00613B4B">
        <w:rPr>
          <w:rFonts w:ascii="Arial" w:hAnsi="Arial" w:cs="Arial"/>
          <w:i/>
          <w:iCs/>
          <w:szCs w:val="22"/>
          <w:lang w:val="tr-TR"/>
        </w:rPr>
        <w:t xml:space="preserve"> </w:t>
      </w:r>
      <w:r w:rsidR="006A51BA" w:rsidRPr="00613B4B">
        <w:rPr>
          <w:rFonts w:ascii="Arial" w:hAnsi="Arial" w:cs="Arial"/>
          <w:i/>
          <w:iCs/>
          <w:szCs w:val="22"/>
          <w:lang w:val="tr-TR"/>
        </w:rPr>
        <w:t>K</w:t>
      </w:r>
      <w:r w:rsidRPr="00613B4B">
        <w:rPr>
          <w:rFonts w:ascii="Arial" w:hAnsi="Arial" w:cs="Arial"/>
          <w:i/>
          <w:iCs/>
          <w:szCs w:val="22"/>
          <w:lang w:val="tr-TR"/>
        </w:rPr>
        <w:t>ANADA.</w:t>
      </w:r>
    </w:p>
    <w:p w:rsidR="006A51BA" w:rsidRPr="00613B4B" w:rsidRDefault="0062268B" w:rsidP="00465C69">
      <w:pPr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Üç </w:t>
      </w:r>
      <w:r w:rsidR="006A51BA" w:rsidRPr="00613B4B">
        <w:rPr>
          <w:rFonts w:ascii="Arial" w:hAnsi="Arial" w:cs="Arial"/>
          <w:sz w:val="22"/>
          <w:szCs w:val="22"/>
          <w:lang w:val="tr-TR"/>
        </w:rPr>
        <w:t>kişilik Sistem Pr</w:t>
      </w:r>
      <w:r w:rsidR="000C71A4" w:rsidRPr="00613B4B">
        <w:rPr>
          <w:rFonts w:ascii="Arial" w:hAnsi="Arial" w:cs="Arial"/>
          <w:sz w:val="22"/>
          <w:szCs w:val="22"/>
          <w:lang w:val="tr-TR"/>
        </w:rPr>
        <w:t xml:space="preserve">ogramcıları grubu lideriydi. 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Temel olarak sistemin çalışır durumda kalması, sistem yazılımlarına teknik destek verilmesi, yeni </w:t>
      </w:r>
      <w:r w:rsidRPr="00613B4B">
        <w:rPr>
          <w:rFonts w:ascii="Arial" w:hAnsi="Arial" w:cs="Arial"/>
          <w:sz w:val="22"/>
          <w:szCs w:val="22"/>
          <w:lang w:val="tr-TR"/>
        </w:rPr>
        <w:t>sürümlerin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Pr="00613B4B">
        <w:rPr>
          <w:rFonts w:ascii="Arial" w:hAnsi="Arial" w:cs="Arial"/>
          <w:sz w:val="22"/>
          <w:szCs w:val="22"/>
          <w:lang w:val="tr-TR"/>
        </w:rPr>
        <w:t>yüklenmesi</w:t>
      </w:r>
      <w:r w:rsidR="006A51BA" w:rsidRPr="00613B4B">
        <w:rPr>
          <w:rFonts w:ascii="Arial" w:hAnsi="Arial" w:cs="Arial"/>
          <w:sz w:val="22"/>
          <w:szCs w:val="22"/>
          <w:lang w:val="tr-TR"/>
        </w:rPr>
        <w:t xml:space="preserve"> ve fixlerin uygulanması. </w:t>
      </w:r>
    </w:p>
    <w:p w:rsidR="006A51BA" w:rsidRPr="00613B4B" w:rsidRDefault="006A51BA" w:rsidP="0087110D">
      <w:pPr>
        <w:pStyle w:val="ListeParagraf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Üretim sisteminde çalışan gerçek zamanlı ve batch işlerin yetki </w:t>
      </w:r>
      <w:r w:rsidR="0062268B" w:rsidRPr="00613B4B">
        <w:rPr>
          <w:rFonts w:ascii="Arial" w:hAnsi="Arial" w:cs="Arial"/>
          <w:sz w:val="22"/>
          <w:szCs w:val="22"/>
          <w:lang w:val="tr-TR"/>
        </w:rPr>
        <w:t>tabanlı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ulaşımı sağlamak üzere, birden fazla DMR ve uygulamayı destekleyecek şekilde BRIDGE programı geliştirildi. </w:t>
      </w:r>
    </w:p>
    <w:p w:rsidR="006A51BA" w:rsidRPr="00613B4B" w:rsidRDefault="006A51BA" w:rsidP="0087110D">
      <w:pPr>
        <w:pStyle w:val="ListeParagraf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Üretim sisteminde EXEC 41R5 Security Option 1 özellikleriyle kurulum ve aktivasyonuna ek olarak 1100/72 üzerinde çalışan Exec39R5’ten 2200/622 üzerinde çalışan Exec41R5 işletim sistemine HW/SW </w:t>
      </w:r>
      <w:r w:rsidR="00F56AD7">
        <w:rPr>
          <w:rFonts w:ascii="Arial" w:hAnsi="Arial" w:cs="Arial"/>
          <w:sz w:val="22"/>
          <w:szCs w:val="22"/>
          <w:lang w:val="tr-TR"/>
        </w:rPr>
        <w:t>göçü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gerçekleştirildi.</w:t>
      </w:r>
    </w:p>
    <w:p w:rsidR="006A51BA" w:rsidRPr="00613B4B" w:rsidRDefault="006A51BA" w:rsidP="0087110D">
      <w:pPr>
        <w:pStyle w:val="ListeParagraf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Sistem ana diskleri üzerinde yer kal</w:t>
      </w:r>
      <w:r w:rsidR="0062268B" w:rsidRPr="00613B4B">
        <w:rPr>
          <w:rFonts w:ascii="Arial" w:hAnsi="Arial" w:cs="Arial"/>
          <w:sz w:val="22"/>
          <w:szCs w:val="22"/>
          <w:lang w:val="tr-TR"/>
        </w:rPr>
        <w:t>maması sorununu çözmek için bir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çok </w:t>
      </w:r>
      <w:r w:rsidR="00F56AD7">
        <w:rPr>
          <w:rFonts w:ascii="Arial" w:hAnsi="Arial" w:cs="Arial"/>
          <w:sz w:val="22"/>
          <w:szCs w:val="22"/>
          <w:lang w:val="tr-TR"/>
        </w:rPr>
        <w:t>yardımcı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program geliştirildi: RELMS, REMSP, ASGWRK, SCRFLS, ASGREEL, </w:t>
      </w:r>
      <w:r w:rsidR="0062268B" w:rsidRPr="00613B4B">
        <w:rPr>
          <w:rFonts w:ascii="Arial" w:hAnsi="Arial" w:cs="Arial"/>
          <w:sz w:val="22"/>
          <w:szCs w:val="22"/>
          <w:lang w:val="tr-TR"/>
        </w:rPr>
        <w:t>vb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920008" w:rsidRDefault="00920008" w:rsidP="006A51BA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01C57" w:rsidRPr="00613B4B" w:rsidRDefault="00495E98" w:rsidP="006A51BA">
      <w:pPr>
        <w:jc w:val="both"/>
        <w:rPr>
          <w:rFonts w:ascii="Arial" w:hAnsi="Arial" w:cs="Arial"/>
          <w:sz w:val="22"/>
          <w:szCs w:val="22"/>
        </w:rPr>
      </w:pPr>
      <w:r w:rsidRPr="00613B4B">
        <w:rPr>
          <w:rFonts w:ascii="Arial" w:hAnsi="Arial" w:cs="Arial"/>
          <w:b/>
          <w:i/>
          <w:iCs/>
          <w:sz w:val="22"/>
          <w:szCs w:val="22"/>
        </w:rPr>
        <w:t xml:space="preserve">Technical Support Specialist, </w:t>
      </w:r>
      <w:r w:rsidR="00F01C57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Ocak 1988 - Eylül 1988.</w:t>
      </w:r>
    </w:p>
    <w:p w:rsidR="00F01C57" w:rsidRPr="00613B4B" w:rsidRDefault="00B33536" w:rsidP="006A51BA">
      <w:pPr>
        <w:jc w:val="both"/>
        <w:rPr>
          <w:rFonts w:ascii="Arial" w:hAnsi="Arial" w:cs="Arial"/>
          <w:sz w:val="22"/>
          <w:szCs w:val="22"/>
        </w:rPr>
      </w:pPr>
      <w:hyperlink r:id="rId70" w:history="1">
        <w:r w:rsidR="00F01C57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UNISYS Canada Inc</w:t>
        </w:r>
      </w:hyperlink>
      <w:r w:rsidR="00495E98" w:rsidRPr="00613B4B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.</w:t>
      </w:r>
      <w:r w:rsidR="00F01C57" w:rsidRPr="00613B4B">
        <w:rPr>
          <w:rFonts w:ascii="Arial" w:hAnsi="Arial" w:cs="Arial"/>
          <w:i/>
          <w:iCs/>
          <w:sz w:val="22"/>
          <w:szCs w:val="22"/>
        </w:rPr>
        <w:t>, 2001 Sheppard East, M2J 4Z7, KANADA. Tel: +1.416.496 05 15</w:t>
      </w:r>
    </w:p>
    <w:p w:rsidR="006A51BA" w:rsidRPr="00613B4B" w:rsidRDefault="006A51BA" w:rsidP="00465C69">
      <w:pPr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</w:rPr>
        <w:t>Mainframe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Sistem Teknik Destek grubunda görev aldı. </w:t>
      </w:r>
    </w:p>
    <w:p w:rsidR="006A51BA" w:rsidRPr="00613B4B" w:rsidRDefault="006A51BA" w:rsidP="0087110D">
      <w:pPr>
        <w:pStyle w:val="ListeParagraf"/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Unisys A15 sistemindeki yazıcı yedek dosyalarını Unisys 1100 sistemine otomatik olarak aktar</w:t>
      </w:r>
      <w:r w:rsidR="0062268B" w:rsidRPr="00613B4B">
        <w:rPr>
          <w:rFonts w:ascii="Arial" w:hAnsi="Arial" w:cs="Arial"/>
          <w:sz w:val="22"/>
          <w:szCs w:val="22"/>
          <w:lang w:val="tr-TR"/>
        </w:rPr>
        <w:t xml:space="preserve">an ve 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EXEC işletim sistemiyle </w:t>
      </w:r>
      <w:r w:rsidR="0062268B" w:rsidRPr="00613B4B">
        <w:rPr>
          <w:rFonts w:ascii="Arial" w:hAnsi="Arial" w:cs="Arial"/>
          <w:sz w:val="22"/>
          <w:szCs w:val="22"/>
          <w:lang w:val="tr-TR"/>
        </w:rPr>
        <w:t>bütünleşik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çalışan bir </w:t>
      </w:r>
      <w:r w:rsidR="00F56AD7">
        <w:rPr>
          <w:rFonts w:ascii="Arial" w:hAnsi="Arial" w:cs="Arial"/>
          <w:sz w:val="22"/>
          <w:szCs w:val="22"/>
          <w:lang w:val="tr-TR"/>
        </w:rPr>
        <w:t>yardımcı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(PRTXFER) geliştirildi.  </w:t>
      </w:r>
    </w:p>
    <w:p w:rsidR="00F01C57" w:rsidRPr="00613B4B" w:rsidRDefault="006A51BA" w:rsidP="0087110D">
      <w:pPr>
        <w:pStyle w:val="ListeParagraf"/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Üretim sisteminde günlük olarak çalışan günsonu işlemlerinin ECL </w:t>
      </w:r>
      <w:r w:rsidR="00372FBF" w:rsidRPr="00613B4B">
        <w:rPr>
          <w:rFonts w:ascii="Arial" w:hAnsi="Arial" w:cs="Arial"/>
          <w:sz w:val="22"/>
          <w:szCs w:val="22"/>
          <w:lang w:val="tr-TR"/>
        </w:rPr>
        <w:t>betimlerini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işletmenlerin </w:t>
      </w:r>
      <w:r w:rsidR="00D66CBD" w:rsidRPr="00613B4B">
        <w:rPr>
          <w:rFonts w:ascii="Arial" w:hAnsi="Arial" w:cs="Arial"/>
          <w:sz w:val="22"/>
          <w:szCs w:val="22"/>
          <w:lang w:val="tr-TR"/>
        </w:rPr>
        <w:t>tuşlama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hatalarını en aza düşürecek şekilde otomatik hale getirildi. </w:t>
      </w:r>
    </w:p>
    <w:p w:rsidR="00D70736" w:rsidRPr="00613B4B" w:rsidRDefault="006A51BA" w:rsidP="0087110D">
      <w:pPr>
        <w:pStyle w:val="ListeParagraf"/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Sistem yedekleme </w:t>
      </w:r>
      <w:r w:rsidR="00372FBF" w:rsidRPr="00613B4B">
        <w:rPr>
          <w:rFonts w:ascii="Arial" w:hAnsi="Arial" w:cs="Arial"/>
          <w:sz w:val="22"/>
          <w:szCs w:val="22"/>
          <w:lang w:val="tr-TR"/>
        </w:rPr>
        <w:t>süreç</w:t>
      </w:r>
      <w:r w:rsidRPr="00613B4B">
        <w:rPr>
          <w:rFonts w:ascii="Arial" w:hAnsi="Arial" w:cs="Arial"/>
          <w:sz w:val="22"/>
          <w:szCs w:val="22"/>
          <w:lang w:val="tr-TR"/>
        </w:rPr>
        <w:t>leri ve teyp etiketleme sistemi iş akış</w:t>
      </w:r>
      <w:r w:rsidR="006A0F8A">
        <w:rPr>
          <w:rFonts w:ascii="Arial" w:hAnsi="Arial" w:cs="Arial"/>
          <w:sz w:val="22"/>
          <w:szCs w:val="22"/>
          <w:lang w:val="tr-TR"/>
        </w:rPr>
        <w:t>lar</w:t>
      </w:r>
      <w:r w:rsidRPr="00613B4B">
        <w:rPr>
          <w:rFonts w:ascii="Arial" w:hAnsi="Arial" w:cs="Arial"/>
          <w:sz w:val="22"/>
          <w:szCs w:val="22"/>
          <w:lang w:val="tr-TR"/>
        </w:rPr>
        <w:t>ını</w:t>
      </w:r>
      <w:r w:rsidR="00465C69">
        <w:rPr>
          <w:rFonts w:ascii="Arial" w:hAnsi="Arial" w:cs="Arial"/>
          <w:sz w:val="22"/>
          <w:szCs w:val="22"/>
          <w:lang w:val="tr-TR"/>
        </w:rPr>
        <w:t>n iyileştirilmesi</w:t>
      </w:r>
      <w:r w:rsidRPr="00613B4B">
        <w:rPr>
          <w:rFonts w:ascii="Arial" w:hAnsi="Arial" w:cs="Arial"/>
          <w:sz w:val="22"/>
          <w:szCs w:val="22"/>
          <w:lang w:val="tr-TR"/>
        </w:rPr>
        <w:t>.</w:t>
      </w:r>
    </w:p>
    <w:p w:rsidR="00976180" w:rsidRPr="00613B4B" w:rsidRDefault="00976180" w:rsidP="006B400E">
      <w:pPr>
        <w:rPr>
          <w:rFonts w:ascii="Arial" w:hAnsi="Arial" w:cs="Arial"/>
          <w:sz w:val="22"/>
          <w:szCs w:val="22"/>
          <w:lang w:val="tr-TR"/>
        </w:rPr>
      </w:pPr>
    </w:p>
    <w:p w:rsidR="00F01C57" w:rsidRPr="00613B4B" w:rsidRDefault="00F01C57" w:rsidP="006A51BA">
      <w:pPr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Sistem Destek Uzmanı, Haziran 1985 - Kasım 1987.</w:t>
      </w:r>
    </w:p>
    <w:p w:rsidR="00F01C57" w:rsidRPr="00613B4B" w:rsidRDefault="00B33536" w:rsidP="006A51BA">
      <w:pPr>
        <w:jc w:val="both"/>
        <w:rPr>
          <w:rFonts w:ascii="Arial" w:hAnsi="Arial" w:cs="Arial"/>
          <w:sz w:val="22"/>
          <w:szCs w:val="22"/>
          <w:lang w:val="tr-TR"/>
        </w:rPr>
      </w:pPr>
      <w:hyperlink r:id="rId71" w:history="1">
        <w:r w:rsidR="00F01C57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  <w:lang w:val="tr-TR"/>
          </w:rPr>
          <w:t xml:space="preserve">Türkiye </w:t>
        </w:r>
        <w:r w:rsidR="00372FBF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  <w:lang w:val="tr-TR"/>
          </w:rPr>
          <w:t xml:space="preserve">İş </w:t>
        </w:r>
        <w:r w:rsidR="00F01C57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  <w:lang w:val="tr-TR"/>
          </w:rPr>
          <w:t>Bankas</w:t>
        </w:r>
        <w:r w:rsidR="00372FBF" w:rsidRPr="00613B4B">
          <w:rPr>
            <w:rFonts w:ascii="Arial" w:hAnsi="Arial" w:cs="Arial"/>
            <w:i/>
            <w:iCs/>
            <w:color w:val="0000FF"/>
            <w:sz w:val="22"/>
            <w:szCs w:val="22"/>
            <w:u w:val="single"/>
            <w:lang w:val="tr-TR"/>
          </w:rPr>
          <w:t>ı</w:t>
        </w:r>
      </w:hyperlink>
      <w:r w:rsidR="00F01C57" w:rsidRPr="00613B4B">
        <w:rPr>
          <w:rFonts w:ascii="Arial" w:hAnsi="Arial" w:cs="Arial"/>
          <w:i/>
          <w:iCs/>
          <w:sz w:val="22"/>
          <w:szCs w:val="22"/>
          <w:lang w:val="tr-TR"/>
        </w:rPr>
        <w:t>, Bilgi İşlem Müdürlüğü, Eskişehir yolu 8.km/Ankara.</w:t>
      </w:r>
    </w:p>
    <w:p w:rsidR="006A51BA" w:rsidRPr="00613B4B" w:rsidRDefault="006A51BA" w:rsidP="00465C69">
      <w:pPr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Başlıca görevim ana bilgisayar sistemini sorunsuz olarak çalışır durumda tutmaktı. </w:t>
      </w:r>
    </w:p>
    <w:p w:rsidR="006A51BA" w:rsidRPr="00613B4B" w:rsidRDefault="006A51BA" w:rsidP="0087110D">
      <w:pPr>
        <w:pStyle w:val="ListeParagraf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 xml:space="preserve">Son </w:t>
      </w:r>
      <w:r w:rsidR="007E54FD">
        <w:rPr>
          <w:rFonts w:ascii="Arial" w:hAnsi="Arial" w:cs="Arial"/>
          <w:sz w:val="22"/>
          <w:szCs w:val="22"/>
          <w:lang w:val="tr-TR"/>
        </w:rPr>
        <w:t>zamanlarda o</w:t>
      </w:r>
      <w:r w:rsidR="0062268B" w:rsidRPr="00613B4B">
        <w:rPr>
          <w:rFonts w:ascii="Arial" w:hAnsi="Arial" w:cs="Arial"/>
          <w:sz w:val="22"/>
          <w:szCs w:val="22"/>
          <w:lang w:val="tr-TR"/>
        </w:rPr>
        <w:t>n</w:t>
      </w:r>
      <w:r w:rsidR="00372FBF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r w:rsidR="0062268B" w:rsidRPr="00613B4B">
        <w:rPr>
          <w:rFonts w:ascii="Arial" w:hAnsi="Arial" w:cs="Arial"/>
          <w:sz w:val="22"/>
          <w:szCs w:val="22"/>
          <w:lang w:val="tr-TR"/>
        </w:rPr>
        <w:t>bir</w:t>
      </w:r>
      <w:r w:rsidR="00372FBF" w:rsidRPr="00613B4B">
        <w:rPr>
          <w:rFonts w:ascii="Arial" w:hAnsi="Arial" w:cs="Arial"/>
          <w:sz w:val="22"/>
          <w:szCs w:val="22"/>
          <w:lang w:val="tr-TR"/>
        </w:rPr>
        <w:t xml:space="preserve"> kiş</w:t>
      </w:r>
      <w:r w:rsidRPr="00613B4B">
        <w:rPr>
          <w:rFonts w:ascii="Arial" w:hAnsi="Arial" w:cs="Arial"/>
          <w:sz w:val="22"/>
          <w:szCs w:val="22"/>
          <w:lang w:val="tr-TR"/>
        </w:rPr>
        <w:t>i</w:t>
      </w:r>
      <w:r w:rsidR="007E54FD">
        <w:rPr>
          <w:rFonts w:ascii="Arial" w:hAnsi="Arial" w:cs="Arial"/>
          <w:sz w:val="22"/>
          <w:szCs w:val="22"/>
          <w:lang w:val="tr-TR"/>
        </w:rPr>
        <w:t>lik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sistem operatörleri grubunun yönetimi, </w:t>
      </w:r>
    </w:p>
    <w:p w:rsidR="006A51BA" w:rsidRPr="00613B4B" w:rsidRDefault="007E54FD" w:rsidP="0087110D">
      <w:pPr>
        <w:pStyle w:val="ListeParagraf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EXEC, </w:t>
      </w:r>
      <w:r w:rsidR="006A51BA" w:rsidRPr="00613B4B">
        <w:rPr>
          <w:rFonts w:ascii="Arial" w:hAnsi="Arial" w:cs="Arial"/>
          <w:sz w:val="22"/>
          <w:szCs w:val="22"/>
          <w:lang w:val="tr-TR"/>
        </w:rPr>
        <w:t>TELCON, CMS gibi sistem yazılımları</w:t>
      </w:r>
      <w:r>
        <w:rPr>
          <w:rFonts w:ascii="Arial" w:hAnsi="Arial" w:cs="Arial"/>
          <w:sz w:val="22"/>
          <w:szCs w:val="22"/>
          <w:lang w:val="tr-TR"/>
        </w:rPr>
        <w:t xml:space="preserve">nın </w:t>
      </w:r>
      <w:r w:rsidR="006A51BA" w:rsidRPr="00613B4B">
        <w:rPr>
          <w:rFonts w:ascii="Arial" w:hAnsi="Arial" w:cs="Arial"/>
          <w:sz w:val="22"/>
          <w:szCs w:val="22"/>
          <w:lang w:val="tr-TR"/>
        </w:rPr>
        <w:t>bakım</w:t>
      </w:r>
      <w:r>
        <w:rPr>
          <w:rFonts w:ascii="Arial" w:hAnsi="Arial" w:cs="Arial"/>
          <w:sz w:val="22"/>
          <w:szCs w:val="22"/>
          <w:lang w:val="tr-TR"/>
        </w:rPr>
        <w:t>ı</w:t>
      </w:r>
      <w:r w:rsidR="005F43D1" w:rsidRPr="00613B4B">
        <w:rPr>
          <w:rFonts w:ascii="Arial" w:hAnsi="Arial" w:cs="Arial"/>
          <w:sz w:val="22"/>
          <w:szCs w:val="22"/>
          <w:lang w:val="tr-TR"/>
        </w:rPr>
        <w:t>,</w:t>
      </w:r>
    </w:p>
    <w:p w:rsidR="00D70736" w:rsidRPr="00613B4B" w:rsidRDefault="006A51BA" w:rsidP="0087110D">
      <w:pPr>
        <w:pStyle w:val="ListeParagraf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STEP program</w:t>
      </w:r>
      <w:r w:rsidR="00681E71" w:rsidRPr="00613B4B">
        <w:rPr>
          <w:rFonts w:ascii="Arial" w:hAnsi="Arial" w:cs="Arial"/>
          <w:sz w:val="22"/>
          <w:szCs w:val="22"/>
          <w:lang w:val="tr-TR"/>
        </w:rPr>
        <w:t>ı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ile PC ve ana bilgisayar arasında veri aktarımlarında yaşanan </w:t>
      </w:r>
      <w:r w:rsidR="007E54FD">
        <w:rPr>
          <w:rFonts w:ascii="Arial" w:hAnsi="Arial" w:cs="Arial"/>
          <w:sz w:val="22"/>
          <w:szCs w:val="22"/>
          <w:lang w:val="tr-TR"/>
        </w:rPr>
        <w:t>problemleri ç</w:t>
      </w:r>
      <w:r w:rsidRPr="00613B4B">
        <w:rPr>
          <w:rFonts w:ascii="Arial" w:hAnsi="Arial" w:cs="Arial"/>
          <w:sz w:val="22"/>
          <w:szCs w:val="22"/>
          <w:lang w:val="tr-TR"/>
        </w:rPr>
        <w:t>ö</w:t>
      </w:r>
      <w:r w:rsidR="007E54FD">
        <w:rPr>
          <w:rFonts w:ascii="Arial" w:hAnsi="Arial" w:cs="Arial"/>
          <w:sz w:val="22"/>
          <w:szCs w:val="22"/>
          <w:lang w:val="tr-TR"/>
        </w:rPr>
        <w:t>z</w:t>
      </w:r>
      <w:r w:rsidRPr="00613B4B">
        <w:rPr>
          <w:rFonts w:ascii="Arial" w:hAnsi="Arial" w:cs="Arial"/>
          <w:sz w:val="22"/>
          <w:szCs w:val="22"/>
          <w:lang w:val="tr-TR"/>
        </w:rPr>
        <w:t>mek üzere bir “el-sıkışma” programının geliştirilmesi.</w:t>
      </w:r>
    </w:p>
    <w:p w:rsidR="00D70736" w:rsidRPr="00613B4B" w:rsidRDefault="00D70736" w:rsidP="006B400E">
      <w:pPr>
        <w:rPr>
          <w:rFonts w:ascii="Arial" w:hAnsi="Arial" w:cs="Arial"/>
          <w:sz w:val="22"/>
          <w:szCs w:val="22"/>
          <w:lang w:val="tr-TR"/>
        </w:rPr>
      </w:pPr>
    </w:p>
    <w:p w:rsidR="00F01C57" w:rsidRPr="00613B4B" w:rsidRDefault="00F01C57" w:rsidP="00F01C5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Araştırma Görevlisi,  Eylül 1984 - Haziran 1985.</w:t>
      </w:r>
    </w:p>
    <w:p w:rsidR="00F01C57" w:rsidRPr="00613B4B" w:rsidRDefault="00B33536" w:rsidP="00F01C57">
      <w:pPr>
        <w:jc w:val="both"/>
        <w:rPr>
          <w:rFonts w:ascii="Arial" w:hAnsi="Arial" w:cs="Arial"/>
          <w:sz w:val="22"/>
          <w:szCs w:val="22"/>
          <w:lang w:val="tr-TR"/>
        </w:rPr>
      </w:pPr>
      <w:hyperlink r:id="rId72" w:history="1">
        <w:r w:rsidR="00F01C57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Bilgisayar Mühendisliği Bölümü</w:t>
        </w:r>
      </w:hyperlink>
      <w:r w:rsidR="00F01C57" w:rsidRPr="00613B4B">
        <w:rPr>
          <w:rFonts w:ascii="Arial" w:hAnsi="Arial" w:cs="Arial"/>
          <w:sz w:val="22"/>
          <w:szCs w:val="22"/>
          <w:lang w:val="tr-TR"/>
        </w:rPr>
        <w:t>,</w:t>
      </w:r>
      <w:r w:rsidR="004E0AEE" w:rsidRPr="00613B4B">
        <w:rPr>
          <w:rFonts w:ascii="Arial" w:hAnsi="Arial" w:cs="Arial"/>
          <w:sz w:val="22"/>
          <w:szCs w:val="22"/>
          <w:lang w:val="tr-TR"/>
        </w:rPr>
        <w:t xml:space="preserve"> </w:t>
      </w:r>
      <w:hyperlink r:id="rId73" w:history="1">
        <w:r w:rsidR="00F01C57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ODTÜ</w:t>
        </w:r>
      </w:hyperlink>
      <w:r w:rsidR="00F01C57" w:rsidRPr="00613B4B">
        <w:rPr>
          <w:rFonts w:ascii="Arial" w:hAnsi="Arial" w:cs="Arial"/>
          <w:sz w:val="22"/>
          <w:szCs w:val="22"/>
          <w:lang w:val="tr-TR"/>
        </w:rPr>
        <w:t xml:space="preserve">, </w:t>
      </w:r>
      <w:r w:rsidR="00F01C57" w:rsidRPr="00613B4B">
        <w:rPr>
          <w:rFonts w:ascii="Arial" w:hAnsi="Arial" w:cs="Arial"/>
          <w:i/>
          <w:iCs/>
          <w:sz w:val="22"/>
          <w:szCs w:val="22"/>
          <w:lang w:val="tr-TR"/>
        </w:rPr>
        <w:t>Ankara.</w:t>
      </w:r>
    </w:p>
    <w:p w:rsidR="00D70736" w:rsidRPr="00613B4B" w:rsidRDefault="006A51BA" w:rsidP="006A0F8A">
      <w:pPr>
        <w:spacing w:before="60"/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C</w:t>
      </w:r>
      <w:r w:rsidR="00920008">
        <w:rPr>
          <w:rFonts w:ascii="Arial" w:hAnsi="Arial" w:cs="Arial"/>
          <w:sz w:val="22"/>
          <w:szCs w:val="22"/>
          <w:lang w:val="tr-TR"/>
        </w:rPr>
        <w:t>ENG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201 Mantık, C</w:t>
      </w:r>
      <w:r w:rsidR="00F56AD7">
        <w:rPr>
          <w:rFonts w:ascii="Arial" w:hAnsi="Arial" w:cs="Arial"/>
          <w:sz w:val="22"/>
          <w:szCs w:val="22"/>
          <w:lang w:val="tr-TR"/>
        </w:rPr>
        <w:t>ENG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231 ve C</w:t>
      </w:r>
      <w:r w:rsidR="00F56AD7">
        <w:rPr>
          <w:rFonts w:ascii="Arial" w:hAnsi="Arial" w:cs="Arial"/>
          <w:sz w:val="22"/>
          <w:szCs w:val="22"/>
          <w:lang w:val="tr-TR"/>
        </w:rPr>
        <w:t xml:space="preserve">ENG </w:t>
      </w:r>
      <w:r w:rsidRPr="00613B4B">
        <w:rPr>
          <w:rFonts w:ascii="Arial" w:hAnsi="Arial" w:cs="Arial"/>
          <w:sz w:val="22"/>
          <w:szCs w:val="22"/>
          <w:lang w:val="tr-TR"/>
        </w:rPr>
        <w:t>232 Dijital Elektronik ve Mikroişlemciler derslerinin asistanlığı</w:t>
      </w:r>
      <w:r w:rsidR="007E54FD">
        <w:rPr>
          <w:rFonts w:ascii="Arial" w:hAnsi="Arial" w:cs="Arial"/>
          <w:sz w:val="22"/>
          <w:szCs w:val="22"/>
          <w:lang w:val="tr-TR"/>
        </w:rPr>
        <w:t>.</w:t>
      </w:r>
    </w:p>
    <w:p w:rsidR="00F01C57" w:rsidRPr="00613B4B" w:rsidRDefault="00F01C57" w:rsidP="00F01C57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01C57" w:rsidRPr="00613B4B" w:rsidRDefault="004E0AEE" w:rsidP="006B400E">
      <w:pPr>
        <w:jc w:val="both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>Yarı-zamanlı</w:t>
      </w:r>
      <w:r w:rsidR="00F01C57" w:rsidRPr="00613B4B">
        <w:rPr>
          <w:rFonts w:ascii="Arial" w:hAnsi="Arial" w:cs="Arial"/>
          <w:b/>
          <w:i/>
          <w:iCs/>
          <w:sz w:val="22"/>
          <w:szCs w:val="22"/>
          <w:lang w:val="tr-TR"/>
        </w:rPr>
        <w:t xml:space="preserve"> Programcı/Sistem Analisti, Ekim 1983 - Haziran 1984.</w:t>
      </w:r>
    </w:p>
    <w:p w:rsidR="00F01C57" w:rsidRPr="00613B4B" w:rsidRDefault="00B33536" w:rsidP="006B400E">
      <w:pPr>
        <w:jc w:val="both"/>
        <w:rPr>
          <w:rFonts w:ascii="Arial" w:hAnsi="Arial" w:cs="Arial"/>
          <w:sz w:val="22"/>
          <w:szCs w:val="22"/>
          <w:lang w:val="tr-TR"/>
        </w:rPr>
      </w:pPr>
      <w:hyperlink r:id="rId74" w:history="1">
        <w:r w:rsidR="00F01C57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Bilgisayar Mühendisliği Bölümü</w:t>
        </w:r>
      </w:hyperlink>
      <w:r w:rsidR="00F01C57" w:rsidRPr="00613B4B">
        <w:rPr>
          <w:rFonts w:ascii="Arial" w:hAnsi="Arial" w:cs="Arial"/>
          <w:sz w:val="22"/>
          <w:szCs w:val="22"/>
          <w:lang w:val="tr-TR"/>
        </w:rPr>
        <w:t xml:space="preserve">, </w:t>
      </w:r>
      <w:hyperlink r:id="rId75" w:history="1">
        <w:r w:rsidR="00F01C57" w:rsidRPr="00613B4B">
          <w:rPr>
            <w:rStyle w:val="Kpr"/>
            <w:rFonts w:ascii="Arial" w:hAnsi="Arial" w:cs="Arial"/>
            <w:sz w:val="22"/>
            <w:szCs w:val="22"/>
            <w:lang w:val="tr-TR"/>
          </w:rPr>
          <w:t>ODTÜ</w:t>
        </w:r>
      </w:hyperlink>
      <w:r w:rsidR="00F01C57" w:rsidRPr="00613B4B">
        <w:rPr>
          <w:rFonts w:ascii="Arial" w:hAnsi="Arial" w:cs="Arial"/>
          <w:sz w:val="22"/>
          <w:szCs w:val="22"/>
          <w:lang w:val="tr-TR"/>
        </w:rPr>
        <w:t>,</w:t>
      </w:r>
      <w:r w:rsidR="00F01C57" w:rsidRPr="00613B4B">
        <w:rPr>
          <w:rFonts w:ascii="Arial" w:hAnsi="Arial" w:cs="Arial"/>
          <w:i/>
          <w:iCs/>
          <w:sz w:val="22"/>
          <w:szCs w:val="22"/>
          <w:lang w:val="tr-TR"/>
        </w:rPr>
        <w:t xml:space="preserve"> Ankara.</w:t>
      </w:r>
    </w:p>
    <w:p w:rsidR="00D70736" w:rsidRPr="00613B4B" w:rsidRDefault="0012077A" w:rsidP="006A0F8A">
      <w:pPr>
        <w:spacing w:before="60"/>
        <w:jc w:val="both"/>
        <w:rPr>
          <w:rFonts w:ascii="Arial" w:hAnsi="Arial" w:cs="Arial"/>
          <w:i/>
          <w:iCs/>
          <w:sz w:val="22"/>
          <w:szCs w:val="22"/>
          <w:lang w:val="tr-TR"/>
        </w:rPr>
      </w:pPr>
      <w:r w:rsidRPr="00613B4B">
        <w:rPr>
          <w:rFonts w:ascii="Arial" w:hAnsi="Arial" w:cs="Arial"/>
          <w:sz w:val="22"/>
          <w:szCs w:val="22"/>
          <w:lang w:val="tr-TR"/>
        </w:rPr>
        <w:t>E.C.A. tarafından üretilen</w:t>
      </w:r>
      <w:r w:rsidR="00AA21C0" w:rsidRPr="00613B4B">
        <w:rPr>
          <w:rFonts w:ascii="Arial" w:hAnsi="Arial" w:cs="Arial"/>
          <w:sz w:val="22"/>
          <w:szCs w:val="22"/>
          <w:lang w:val="tr-TR"/>
        </w:rPr>
        <w:t xml:space="preserve"> su</w:t>
      </w:r>
      <w:r w:rsidR="00D24D4F" w:rsidRPr="00613B4B">
        <w:rPr>
          <w:rFonts w:ascii="Arial" w:hAnsi="Arial" w:cs="Arial"/>
          <w:sz w:val="22"/>
          <w:szCs w:val="22"/>
          <w:lang w:val="tr-TR"/>
        </w:rPr>
        <w:t xml:space="preserve"> musluk</w:t>
      </w:r>
      <w:r w:rsidRPr="00613B4B">
        <w:rPr>
          <w:rFonts w:ascii="Arial" w:hAnsi="Arial" w:cs="Arial"/>
          <w:sz w:val="22"/>
          <w:szCs w:val="22"/>
          <w:lang w:val="tr-TR"/>
        </w:rPr>
        <w:t>ların</w:t>
      </w:r>
      <w:r w:rsidR="00AA21C0" w:rsidRPr="00613B4B">
        <w:rPr>
          <w:rFonts w:ascii="Arial" w:hAnsi="Arial" w:cs="Arial"/>
          <w:sz w:val="22"/>
          <w:szCs w:val="22"/>
          <w:lang w:val="tr-TR"/>
        </w:rPr>
        <w:t>ın</w:t>
      </w:r>
      <w:r w:rsidRPr="00613B4B">
        <w:rPr>
          <w:rFonts w:ascii="Arial" w:hAnsi="Arial" w:cs="Arial"/>
          <w:sz w:val="22"/>
          <w:szCs w:val="22"/>
          <w:lang w:val="tr-TR"/>
        </w:rPr>
        <w:t xml:space="preserve"> mühendislik çizimlerinin elektronik ortamda saklanması ve bilgisayar yardımıyla yeniden çizdirilmesi</w:t>
      </w:r>
      <w:r w:rsidR="007E54FD">
        <w:rPr>
          <w:rFonts w:ascii="Arial" w:hAnsi="Arial" w:cs="Arial"/>
          <w:sz w:val="22"/>
          <w:szCs w:val="22"/>
          <w:lang w:val="tr-TR"/>
        </w:rPr>
        <w:t>.</w:t>
      </w:r>
    </w:p>
    <w:p w:rsidR="001845EF" w:rsidRPr="00613B4B" w:rsidRDefault="001845EF" w:rsidP="006B400E">
      <w:pPr>
        <w:rPr>
          <w:rFonts w:ascii="Arial" w:hAnsi="Arial" w:cs="Arial"/>
          <w:sz w:val="22"/>
          <w:szCs w:val="22"/>
          <w:lang w:val="tr-TR"/>
        </w:rPr>
      </w:pPr>
    </w:p>
    <w:p w:rsidR="00280142" w:rsidRPr="00613B4B" w:rsidRDefault="00280142" w:rsidP="00280142">
      <w:pPr>
        <w:outlineLvl w:val="2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681E71" w:rsidRPr="00313A9A" w:rsidRDefault="00DF1D41" w:rsidP="00313A9A">
      <w:pPr>
        <w:spacing w:before="60" w:line="276" w:lineRule="auto"/>
        <w:outlineLvl w:val="2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  <w:r w:rsidRPr="00613B4B">
        <w:rPr>
          <w:rFonts w:ascii="Arial" w:hAnsi="Arial" w:cs="Arial"/>
          <w:b/>
          <w:bCs/>
          <w:sz w:val="22"/>
          <w:szCs w:val="22"/>
          <w:u w:val="single"/>
          <w:lang w:val="tr-TR"/>
        </w:rPr>
        <w:t xml:space="preserve">DONANIM ve YAZILIM </w:t>
      </w:r>
      <w:r w:rsidR="00280142" w:rsidRPr="00613B4B">
        <w:rPr>
          <w:rFonts w:ascii="Arial" w:hAnsi="Arial" w:cs="Arial"/>
          <w:b/>
          <w:bCs/>
          <w:sz w:val="22"/>
          <w:szCs w:val="22"/>
          <w:u w:val="single"/>
          <w:lang w:val="tr-TR"/>
        </w:rPr>
        <w:t>TECRÜBESİ</w:t>
      </w:r>
    </w:p>
    <w:p w:rsidR="00313A9A" w:rsidRDefault="00313A9A" w:rsidP="00DE5448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613B4B">
        <w:rPr>
          <w:rFonts w:ascii="Arial" w:hAnsi="Arial" w:cs="Arial"/>
          <w:i/>
          <w:sz w:val="22"/>
          <w:szCs w:val="22"/>
          <w:lang w:val="tr-TR"/>
        </w:rPr>
        <w:t>Proje Yönetimi</w:t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 w:rsidRPr="00313A9A">
        <w:rPr>
          <w:rFonts w:ascii="Arial" w:hAnsi="Arial" w:cs="Arial"/>
          <w:sz w:val="22"/>
          <w:szCs w:val="22"/>
        </w:rPr>
        <w:t xml:space="preserve"> MS Project, MS SharePoint, Open Workbench, JIRA.</w:t>
      </w:r>
    </w:p>
    <w:p w:rsidR="00313A9A" w:rsidRDefault="00313A9A" w:rsidP="00DE5448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613B4B">
        <w:rPr>
          <w:rFonts w:ascii="Arial" w:hAnsi="Arial" w:cs="Arial"/>
          <w:i/>
          <w:sz w:val="22"/>
          <w:szCs w:val="22"/>
          <w:lang w:val="tr-TR"/>
        </w:rPr>
        <w:t>Veri Tabanları</w:t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 w:rsidRPr="00313A9A">
        <w:rPr>
          <w:rFonts w:ascii="Arial" w:hAnsi="Arial" w:cs="Arial"/>
          <w:sz w:val="22"/>
          <w:szCs w:val="22"/>
        </w:rPr>
        <w:t xml:space="preserve"> </w:t>
      </w:r>
      <w:r w:rsidRPr="00613B4B">
        <w:rPr>
          <w:rFonts w:ascii="Arial" w:hAnsi="Arial" w:cs="Arial"/>
          <w:sz w:val="22"/>
          <w:szCs w:val="22"/>
        </w:rPr>
        <w:t>Mainframe IMS &amp; CICS (IBM), DB2, Oracle, MS SQL, MySQL, PostgreSQL.</w:t>
      </w:r>
    </w:p>
    <w:p w:rsidR="00313A9A" w:rsidRDefault="00313A9A" w:rsidP="00DE5448">
      <w:pPr>
        <w:spacing w:before="60" w:line="276" w:lineRule="auto"/>
        <w:rPr>
          <w:rFonts w:ascii="Arial" w:hAnsi="Arial" w:cs="Arial"/>
          <w:sz w:val="22"/>
          <w:szCs w:val="22"/>
          <w:lang w:val="tr-TR"/>
        </w:rPr>
      </w:pPr>
      <w:r w:rsidRPr="00613B4B">
        <w:rPr>
          <w:rFonts w:ascii="Arial" w:hAnsi="Arial" w:cs="Arial"/>
          <w:i/>
          <w:sz w:val="22"/>
          <w:szCs w:val="22"/>
          <w:lang w:val="tr-TR"/>
        </w:rPr>
        <w:t>Kodlama Dilleri</w:t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 w:rsidRPr="00313A9A">
        <w:rPr>
          <w:rFonts w:ascii="Arial" w:hAnsi="Arial" w:cs="Arial"/>
          <w:sz w:val="22"/>
          <w:szCs w:val="22"/>
        </w:rPr>
        <w:t xml:space="preserve"> </w:t>
      </w:r>
      <w:r w:rsidRPr="00613B4B">
        <w:rPr>
          <w:rFonts w:ascii="Arial" w:hAnsi="Arial" w:cs="Arial"/>
          <w:sz w:val="22"/>
          <w:szCs w:val="22"/>
        </w:rPr>
        <w:t>JAVA, C#, C++, PHP, Visual BASIC, COBOL, PL/1, FORTRAN, ALGOL, REXX.</w:t>
      </w:r>
    </w:p>
    <w:p w:rsidR="00313A9A" w:rsidRDefault="0018695F" w:rsidP="00DE5448">
      <w:pPr>
        <w:spacing w:before="60" w:line="276" w:lineRule="auto"/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>Kullanıcı</w:t>
      </w:r>
      <w:r w:rsidR="00313A9A" w:rsidRPr="00613B4B">
        <w:rPr>
          <w:rFonts w:ascii="Arial" w:hAnsi="Arial" w:cs="Arial"/>
          <w:i/>
          <w:sz w:val="22"/>
          <w:szCs w:val="22"/>
          <w:lang w:val="tr-TR"/>
        </w:rPr>
        <w:t xml:space="preserve"> Arayüzü</w:t>
      </w:r>
      <w:r w:rsidR="00313A9A"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 w:rsidR="00313A9A" w:rsidRPr="00313A9A">
        <w:rPr>
          <w:rFonts w:ascii="Arial" w:hAnsi="Arial" w:cs="Arial"/>
          <w:sz w:val="22"/>
          <w:szCs w:val="22"/>
        </w:rPr>
        <w:t xml:space="preserve"> </w:t>
      </w:r>
      <w:r w:rsidR="009836C2">
        <w:rPr>
          <w:rFonts w:ascii="Arial" w:hAnsi="Arial" w:cs="Arial"/>
          <w:sz w:val="22"/>
          <w:szCs w:val="22"/>
        </w:rPr>
        <w:t xml:space="preserve">AngularJs, JQuery, </w:t>
      </w:r>
      <w:r w:rsidR="00313A9A" w:rsidRPr="00613B4B">
        <w:rPr>
          <w:rFonts w:ascii="Arial" w:hAnsi="Arial" w:cs="Arial"/>
          <w:sz w:val="22"/>
          <w:szCs w:val="22"/>
        </w:rPr>
        <w:t xml:space="preserve">Struts, JSF, JSP, </w:t>
      </w:r>
      <w:r w:rsidR="00313A9A">
        <w:rPr>
          <w:rFonts w:ascii="Arial" w:hAnsi="Arial" w:cs="Arial"/>
          <w:sz w:val="22"/>
          <w:szCs w:val="22"/>
        </w:rPr>
        <w:t>ASP.NET, XML, HTML, etc.</w:t>
      </w:r>
    </w:p>
    <w:p w:rsidR="00313A9A" w:rsidRDefault="00313A9A" w:rsidP="00DE5448">
      <w:pPr>
        <w:spacing w:before="60" w:line="276" w:lineRule="auto"/>
        <w:rPr>
          <w:rFonts w:ascii="Arial" w:hAnsi="Arial" w:cs="Arial"/>
          <w:i/>
          <w:sz w:val="22"/>
          <w:szCs w:val="22"/>
          <w:lang w:val="tr-TR"/>
        </w:rPr>
      </w:pPr>
      <w:r w:rsidRPr="00613B4B">
        <w:rPr>
          <w:rFonts w:ascii="Arial" w:hAnsi="Arial" w:cs="Arial"/>
          <w:i/>
          <w:sz w:val="22"/>
          <w:szCs w:val="22"/>
          <w:lang w:val="tr-TR"/>
        </w:rPr>
        <w:t>Donanım</w:t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 w:rsidRPr="00313A9A">
        <w:rPr>
          <w:rFonts w:ascii="Arial" w:hAnsi="Arial" w:cs="Arial"/>
          <w:sz w:val="22"/>
          <w:szCs w:val="22"/>
        </w:rPr>
        <w:t xml:space="preserve"> </w:t>
      </w:r>
      <w:r w:rsidRPr="00613B4B">
        <w:rPr>
          <w:rFonts w:ascii="Arial" w:hAnsi="Arial" w:cs="Arial"/>
          <w:sz w:val="22"/>
          <w:szCs w:val="22"/>
        </w:rPr>
        <w:t>IBM 9021, IBM 3090 Mainframe Systems.</w:t>
      </w:r>
    </w:p>
    <w:p w:rsidR="00313A9A" w:rsidRDefault="00313A9A" w:rsidP="00DE5448">
      <w:pPr>
        <w:spacing w:before="60" w:line="276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sym w:font="Wingdings" w:char="F0D8"/>
      </w:r>
      <w:r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613B4B">
        <w:rPr>
          <w:rFonts w:ascii="Arial" w:hAnsi="Arial" w:cs="Arial"/>
          <w:sz w:val="22"/>
          <w:szCs w:val="22"/>
        </w:rPr>
        <w:t>UNISYS 2200/611, UNISYS 1100/72, UNISYS A15, UNISYS B6900.</w:t>
      </w:r>
    </w:p>
    <w:p w:rsidR="00313A9A" w:rsidRPr="00613B4B" w:rsidRDefault="00313A9A" w:rsidP="00DE5448">
      <w:pPr>
        <w:spacing w:before="60" w:line="276" w:lineRule="auto"/>
        <w:rPr>
          <w:rFonts w:ascii="Arial" w:hAnsi="Arial" w:cs="Arial"/>
          <w:sz w:val="22"/>
          <w:szCs w:val="22"/>
          <w:lang w:val="tr-TR"/>
        </w:rPr>
      </w:pPr>
    </w:p>
    <w:p w:rsidR="00090964" w:rsidRPr="00613B4B" w:rsidRDefault="00E77AFA" w:rsidP="00681E71">
      <w:pPr>
        <w:spacing w:line="276" w:lineRule="auto"/>
        <w:outlineLvl w:val="1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13B4B">
        <w:rPr>
          <w:rFonts w:ascii="Arial" w:hAnsi="Arial" w:cs="Arial"/>
          <w:b/>
          <w:bCs/>
          <w:i/>
          <w:sz w:val="22"/>
          <w:szCs w:val="22"/>
          <w:u w:val="single"/>
        </w:rPr>
        <w:t>ÜYELİKLER</w:t>
      </w:r>
    </w:p>
    <w:p w:rsidR="00090964" w:rsidRPr="00613B4B" w:rsidRDefault="00B33536" w:rsidP="00920008">
      <w:pPr>
        <w:pStyle w:val="ListeParagraf"/>
        <w:numPr>
          <w:ilvl w:val="0"/>
          <w:numId w:val="28"/>
        </w:numPr>
        <w:spacing w:before="60" w:line="276" w:lineRule="auto"/>
        <w:ind w:left="357" w:hanging="357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76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Proje Yönetim Enstitüsü (PMI)</w:t>
        </w:r>
      </w:hyperlink>
    </w:p>
    <w:p w:rsidR="00090964" w:rsidRPr="00613B4B" w:rsidRDefault="00B33536" w:rsidP="00920008">
      <w:pPr>
        <w:pStyle w:val="ListeParagraf"/>
        <w:numPr>
          <w:ilvl w:val="0"/>
          <w:numId w:val="28"/>
        </w:numPr>
        <w:spacing w:before="60" w:line="276" w:lineRule="auto"/>
        <w:ind w:left="357" w:hanging="357"/>
        <w:contextualSpacing w:val="0"/>
        <w:rPr>
          <w:rFonts w:ascii="Arial" w:hAnsi="Arial" w:cs="Arial"/>
          <w:sz w:val="22"/>
          <w:szCs w:val="22"/>
          <w:lang w:val="tr-TR"/>
        </w:rPr>
      </w:pPr>
      <w:hyperlink r:id="rId77" w:history="1">
        <w:r w:rsidR="0009096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PMI-Türkiye Bölümü</w:t>
        </w:r>
      </w:hyperlink>
      <w:r w:rsidR="00090964" w:rsidRPr="00613B4B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6845B4" w:rsidRPr="00613B4B" w:rsidRDefault="00B33536" w:rsidP="00920008">
      <w:pPr>
        <w:pStyle w:val="ListeParagraf"/>
        <w:numPr>
          <w:ilvl w:val="0"/>
          <w:numId w:val="28"/>
        </w:numPr>
        <w:spacing w:before="60" w:line="276" w:lineRule="auto"/>
        <w:ind w:left="357" w:hanging="357"/>
        <w:contextualSpacing w:val="0"/>
        <w:rPr>
          <w:rFonts w:ascii="Arial" w:hAnsi="Arial" w:cs="Arial"/>
          <w:i/>
          <w:sz w:val="22"/>
          <w:szCs w:val="22"/>
          <w:lang w:val="tr-TR"/>
        </w:rPr>
      </w:pPr>
      <w:hyperlink r:id="rId78" w:history="1">
        <w:r w:rsidR="006845B4" w:rsidRPr="00613B4B">
          <w:rPr>
            <w:rStyle w:val="Kpr"/>
            <w:rFonts w:ascii="Arial" w:hAnsi="Arial" w:cs="Arial"/>
            <w:i/>
            <w:sz w:val="22"/>
            <w:szCs w:val="22"/>
            <w:lang w:val="tr-TR"/>
          </w:rPr>
          <w:t>Türkiye Bilişim Derneği (TBD)</w:t>
        </w:r>
      </w:hyperlink>
    </w:p>
    <w:p w:rsidR="006845B4" w:rsidRDefault="006845B4" w:rsidP="00B47376">
      <w:pPr>
        <w:rPr>
          <w:rFonts w:ascii="Arial" w:hAnsi="Arial" w:cs="Arial"/>
          <w:sz w:val="22"/>
          <w:szCs w:val="22"/>
          <w:lang w:val="tr-TR"/>
        </w:rPr>
      </w:pPr>
    </w:p>
    <w:p w:rsidR="00613B4B" w:rsidRPr="00613B4B" w:rsidRDefault="00613B4B" w:rsidP="00B47376">
      <w:pPr>
        <w:rPr>
          <w:rFonts w:ascii="Arial" w:hAnsi="Arial" w:cs="Arial"/>
          <w:sz w:val="22"/>
          <w:szCs w:val="22"/>
          <w:lang w:val="tr-TR"/>
        </w:rPr>
      </w:pPr>
    </w:p>
    <w:sectPr w:rsidR="00613B4B" w:rsidRPr="00613B4B" w:rsidSect="00AF1421">
      <w:footerReference w:type="even" r:id="rId79"/>
      <w:footerReference w:type="default" r:id="rId80"/>
      <w:pgSz w:w="11907" w:h="16840" w:code="9"/>
      <w:pgMar w:top="1077" w:right="964" w:bottom="1077" w:left="1077" w:header="113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36" w:rsidRDefault="00B33536">
      <w:r>
        <w:separator/>
      </w:r>
    </w:p>
  </w:endnote>
  <w:endnote w:type="continuationSeparator" w:id="0">
    <w:p w:rsidR="00B33536" w:rsidRDefault="00B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D5" w:rsidRDefault="008077F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526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26D5" w:rsidRDefault="00A526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D5" w:rsidRDefault="00A526D5">
    <w:pPr>
      <w:pStyle w:val="Altbilgi"/>
      <w:framePr w:wrap="around" w:vAnchor="text" w:hAnchor="page" w:x="7822" w:y="59"/>
      <w:rPr>
        <w:rStyle w:val="SayfaNumaras"/>
      </w:rPr>
    </w:pPr>
  </w:p>
  <w:p w:rsidR="00A526D5" w:rsidRDefault="008077FE">
    <w:pPr>
      <w:pStyle w:val="Altbilgi"/>
      <w:jc w:val="center"/>
    </w:pPr>
    <w:r>
      <w:rPr>
        <w:rStyle w:val="SayfaNumaras"/>
      </w:rPr>
      <w:fldChar w:fldCharType="begin"/>
    </w:r>
    <w:r w:rsidR="00A526D5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9213E0">
      <w:rPr>
        <w:rStyle w:val="SayfaNumaras"/>
        <w:noProof/>
      </w:rPr>
      <w:t>4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36" w:rsidRDefault="00B33536">
      <w:r>
        <w:separator/>
      </w:r>
    </w:p>
  </w:footnote>
  <w:footnote w:type="continuationSeparator" w:id="0">
    <w:p w:rsidR="00B33536" w:rsidRDefault="00B3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2"/>
    <w:multiLevelType w:val="singleLevel"/>
    <w:tmpl w:val="243088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1542236"/>
    <w:multiLevelType w:val="singleLevel"/>
    <w:tmpl w:val="243088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7EC09A9"/>
    <w:multiLevelType w:val="hybridMultilevel"/>
    <w:tmpl w:val="A2122C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AE4"/>
    <w:multiLevelType w:val="hybridMultilevel"/>
    <w:tmpl w:val="FA06781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6A9"/>
    <w:multiLevelType w:val="hybridMultilevel"/>
    <w:tmpl w:val="ACCA2F68"/>
    <w:lvl w:ilvl="0" w:tplc="77C093DA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AA5"/>
    <w:multiLevelType w:val="hybridMultilevel"/>
    <w:tmpl w:val="D33C5D32"/>
    <w:lvl w:ilvl="0" w:tplc="5E1A70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CF9"/>
    <w:multiLevelType w:val="hybridMultilevel"/>
    <w:tmpl w:val="7B6A04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0CF4"/>
    <w:multiLevelType w:val="hybridMultilevel"/>
    <w:tmpl w:val="3A3ED11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F3B0E"/>
    <w:multiLevelType w:val="hybridMultilevel"/>
    <w:tmpl w:val="735E70AC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2A19CB"/>
    <w:multiLevelType w:val="hybridMultilevel"/>
    <w:tmpl w:val="146CEA6A"/>
    <w:lvl w:ilvl="0" w:tplc="82520A86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77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35623C"/>
    <w:multiLevelType w:val="hybridMultilevel"/>
    <w:tmpl w:val="ADDEA5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3271"/>
    <w:multiLevelType w:val="hybridMultilevel"/>
    <w:tmpl w:val="895CFCEC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236A4E"/>
    <w:multiLevelType w:val="hybridMultilevel"/>
    <w:tmpl w:val="02827F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727D"/>
    <w:multiLevelType w:val="hybridMultilevel"/>
    <w:tmpl w:val="D0C25060"/>
    <w:lvl w:ilvl="0" w:tplc="5E1A7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69BE"/>
    <w:multiLevelType w:val="singleLevel"/>
    <w:tmpl w:val="243088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4BA82E6C"/>
    <w:multiLevelType w:val="hybridMultilevel"/>
    <w:tmpl w:val="4E487252"/>
    <w:lvl w:ilvl="0" w:tplc="5E1A7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6B3F"/>
    <w:multiLevelType w:val="hybridMultilevel"/>
    <w:tmpl w:val="DA06C838"/>
    <w:lvl w:ilvl="0" w:tplc="4B06B77E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54CD"/>
    <w:multiLevelType w:val="singleLevel"/>
    <w:tmpl w:val="243088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4EA145F0"/>
    <w:multiLevelType w:val="hybridMultilevel"/>
    <w:tmpl w:val="A19C8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5596F"/>
    <w:multiLevelType w:val="hybridMultilevel"/>
    <w:tmpl w:val="A216A2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3A34F6"/>
    <w:multiLevelType w:val="hybridMultilevel"/>
    <w:tmpl w:val="22D2376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DC9"/>
    <w:multiLevelType w:val="hybridMultilevel"/>
    <w:tmpl w:val="0CD0EA3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E6B"/>
    <w:multiLevelType w:val="hybridMultilevel"/>
    <w:tmpl w:val="1178A6BE"/>
    <w:lvl w:ilvl="0" w:tplc="9A3ECB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85CA1"/>
    <w:multiLevelType w:val="singleLevel"/>
    <w:tmpl w:val="243088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5FA57806"/>
    <w:multiLevelType w:val="hybridMultilevel"/>
    <w:tmpl w:val="04A8E7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74C8A"/>
    <w:multiLevelType w:val="hybridMultilevel"/>
    <w:tmpl w:val="0DD4F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141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5750B9"/>
    <w:multiLevelType w:val="singleLevel"/>
    <w:tmpl w:val="22AC82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C71079A"/>
    <w:multiLevelType w:val="hybridMultilevel"/>
    <w:tmpl w:val="8E0874F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45408"/>
    <w:multiLevelType w:val="hybridMultilevel"/>
    <w:tmpl w:val="E4FAF8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9"/>
  </w:num>
  <w:num w:numId="5">
    <w:abstractNumId w:val="15"/>
  </w:num>
  <w:num w:numId="6">
    <w:abstractNumId w:val="25"/>
  </w:num>
  <w:num w:numId="7">
    <w:abstractNumId w:val="0"/>
  </w:num>
  <w:num w:numId="8">
    <w:abstractNumId w:val="18"/>
  </w:num>
  <w:num w:numId="9">
    <w:abstractNumId w:val="1"/>
  </w:num>
  <w:num w:numId="10">
    <w:abstractNumId w:val="24"/>
  </w:num>
  <w:num w:numId="11">
    <w:abstractNumId w:val="5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16"/>
  </w:num>
  <w:num w:numId="17">
    <w:abstractNumId w:val="11"/>
  </w:num>
  <w:num w:numId="18">
    <w:abstractNumId w:val="4"/>
  </w:num>
  <w:num w:numId="19">
    <w:abstractNumId w:val="22"/>
  </w:num>
  <w:num w:numId="20">
    <w:abstractNumId w:val="6"/>
  </w:num>
  <w:num w:numId="21">
    <w:abstractNumId w:val="31"/>
  </w:num>
  <w:num w:numId="22">
    <w:abstractNumId w:val="21"/>
  </w:num>
  <w:num w:numId="23">
    <w:abstractNumId w:val="2"/>
  </w:num>
  <w:num w:numId="24">
    <w:abstractNumId w:val="3"/>
  </w:num>
  <w:num w:numId="25">
    <w:abstractNumId w:val="8"/>
  </w:num>
  <w:num w:numId="26">
    <w:abstractNumId w:val="30"/>
  </w:num>
  <w:num w:numId="27">
    <w:abstractNumId w:val="7"/>
  </w:num>
  <w:num w:numId="28">
    <w:abstractNumId w:val="20"/>
  </w:num>
  <w:num w:numId="29">
    <w:abstractNumId w:val="13"/>
  </w:num>
  <w:num w:numId="30">
    <w:abstractNumId w:val="12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E3"/>
    <w:rsid w:val="00002E8A"/>
    <w:rsid w:val="0002365C"/>
    <w:rsid w:val="0002596A"/>
    <w:rsid w:val="000272C6"/>
    <w:rsid w:val="0002752F"/>
    <w:rsid w:val="00032680"/>
    <w:rsid w:val="00035AF8"/>
    <w:rsid w:val="0004779B"/>
    <w:rsid w:val="00051C2B"/>
    <w:rsid w:val="000535B5"/>
    <w:rsid w:val="000675C8"/>
    <w:rsid w:val="00074F74"/>
    <w:rsid w:val="00075130"/>
    <w:rsid w:val="00082E07"/>
    <w:rsid w:val="00083129"/>
    <w:rsid w:val="000856D5"/>
    <w:rsid w:val="000862FF"/>
    <w:rsid w:val="00090964"/>
    <w:rsid w:val="00091861"/>
    <w:rsid w:val="000A6563"/>
    <w:rsid w:val="000C384E"/>
    <w:rsid w:val="000C53E4"/>
    <w:rsid w:val="000C71A4"/>
    <w:rsid w:val="000D7351"/>
    <w:rsid w:val="000D784F"/>
    <w:rsid w:val="000E2223"/>
    <w:rsid w:val="000E2FDD"/>
    <w:rsid w:val="000F0C1E"/>
    <w:rsid w:val="00102DFE"/>
    <w:rsid w:val="00107FF7"/>
    <w:rsid w:val="00114A7B"/>
    <w:rsid w:val="00117F17"/>
    <w:rsid w:val="0012077A"/>
    <w:rsid w:val="0012654B"/>
    <w:rsid w:val="00127CA8"/>
    <w:rsid w:val="00134757"/>
    <w:rsid w:val="00135D48"/>
    <w:rsid w:val="001605DD"/>
    <w:rsid w:val="0016444E"/>
    <w:rsid w:val="00167B37"/>
    <w:rsid w:val="00171872"/>
    <w:rsid w:val="00175A0B"/>
    <w:rsid w:val="001845EF"/>
    <w:rsid w:val="0018695F"/>
    <w:rsid w:val="001A1A9C"/>
    <w:rsid w:val="001A57E9"/>
    <w:rsid w:val="001B20B5"/>
    <w:rsid w:val="001C50F0"/>
    <w:rsid w:val="001D4134"/>
    <w:rsid w:val="001D5E7A"/>
    <w:rsid w:val="001E3CBF"/>
    <w:rsid w:val="001F5913"/>
    <w:rsid w:val="0020376A"/>
    <w:rsid w:val="0021070A"/>
    <w:rsid w:val="002211F5"/>
    <w:rsid w:val="00222E2A"/>
    <w:rsid w:val="00246E8F"/>
    <w:rsid w:val="0025639A"/>
    <w:rsid w:val="00280142"/>
    <w:rsid w:val="002801EB"/>
    <w:rsid w:val="00297A93"/>
    <w:rsid w:val="002A4C78"/>
    <w:rsid w:val="002A736A"/>
    <w:rsid w:val="002F6373"/>
    <w:rsid w:val="002F6747"/>
    <w:rsid w:val="00305AD6"/>
    <w:rsid w:val="00313A9A"/>
    <w:rsid w:val="003175CF"/>
    <w:rsid w:val="003246F1"/>
    <w:rsid w:val="0032480E"/>
    <w:rsid w:val="0034674C"/>
    <w:rsid w:val="00372C02"/>
    <w:rsid w:val="00372FBF"/>
    <w:rsid w:val="003735DD"/>
    <w:rsid w:val="003914B8"/>
    <w:rsid w:val="0039350E"/>
    <w:rsid w:val="003A339A"/>
    <w:rsid w:val="003A57E1"/>
    <w:rsid w:val="003B3ECC"/>
    <w:rsid w:val="003B6101"/>
    <w:rsid w:val="003D7E51"/>
    <w:rsid w:val="003E7A29"/>
    <w:rsid w:val="003F1DB4"/>
    <w:rsid w:val="003F1ED8"/>
    <w:rsid w:val="003F6677"/>
    <w:rsid w:val="003F7F24"/>
    <w:rsid w:val="00400376"/>
    <w:rsid w:val="00434D00"/>
    <w:rsid w:val="00440873"/>
    <w:rsid w:val="00445ACF"/>
    <w:rsid w:val="004626D6"/>
    <w:rsid w:val="00462EBF"/>
    <w:rsid w:val="00465C69"/>
    <w:rsid w:val="0047283C"/>
    <w:rsid w:val="00487F6E"/>
    <w:rsid w:val="00491436"/>
    <w:rsid w:val="00495E98"/>
    <w:rsid w:val="004B7C31"/>
    <w:rsid w:val="004C5585"/>
    <w:rsid w:val="004C6E81"/>
    <w:rsid w:val="004E0AEE"/>
    <w:rsid w:val="004E440F"/>
    <w:rsid w:val="004E5199"/>
    <w:rsid w:val="004E555D"/>
    <w:rsid w:val="004F60DC"/>
    <w:rsid w:val="004F68DB"/>
    <w:rsid w:val="00503B9D"/>
    <w:rsid w:val="00507871"/>
    <w:rsid w:val="0051383A"/>
    <w:rsid w:val="00560599"/>
    <w:rsid w:val="00560A10"/>
    <w:rsid w:val="005625B3"/>
    <w:rsid w:val="00562BB3"/>
    <w:rsid w:val="00567E51"/>
    <w:rsid w:val="00567F90"/>
    <w:rsid w:val="00573F59"/>
    <w:rsid w:val="0057564D"/>
    <w:rsid w:val="005838CA"/>
    <w:rsid w:val="005A0CF9"/>
    <w:rsid w:val="005A435D"/>
    <w:rsid w:val="005A4F5C"/>
    <w:rsid w:val="005B1A15"/>
    <w:rsid w:val="005C4A9B"/>
    <w:rsid w:val="005D04B1"/>
    <w:rsid w:val="005E0DB1"/>
    <w:rsid w:val="005F43D1"/>
    <w:rsid w:val="00613B4B"/>
    <w:rsid w:val="006147E6"/>
    <w:rsid w:val="0062268B"/>
    <w:rsid w:val="00640856"/>
    <w:rsid w:val="0064756D"/>
    <w:rsid w:val="00650DB8"/>
    <w:rsid w:val="0065338B"/>
    <w:rsid w:val="00681E71"/>
    <w:rsid w:val="006845B4"/>
    <w:rsid w:val="00692586"/>
    <w:rsid w:val="0069337A"/>
    <w:rsid w:val="006969A0"/>
    <w:rsid w:val="006A03E0"/>
    <w:rsid w:val="006A0F8A"/>
    <w:rsid w:val="006A51BA"/>
    <w:rsid w:val="006B3EBA"/>
    <w:rsid w:val="006B400E"/>
    <w:rsid w:val="006C78E6"/>
    <w:rsid w:val="006D78D5"/>
    <w:rsid w:val="006E2195"/>
    <w:rsid w:val="0072780D"/>
    <w:rsid w:val="0073380A"/>
    <w:rsid w:val="00736237"/>
    <w:rsid w:val="00736C74"/>
    <w:rsid w:val="0074306C"/>
    <w:rsid w:val="00750BB7"/>
    <w:rsid w:val="00751576"/>
    <w:rsid w:val="007625B6"/>
    <w:rsid w:val="007750AC"/>
    <w:rsid w:val="00781FBD"/>
    <w:rsid w:val="007D6006"/>
    <w:rsid w:val="007E54FD"/>
    <w:rsid w:val="007E55E3"/>
    <w:rsid w:val="007E6F42"/>
    <w:rsid w:val="007F0236"/>
    <w:rsid w:val="008077FE"/>
    <w:rsid w:val="00822133"/>
    <w:rsid w:val="00823566"/>
    <w:rsid w:val="00827160"/>
    <w:rsid w:val="008442E8"/>
    <w:rsid w:val="008445AF"/>
    <w:rsid w:val="008535C3"/>
    <w:rsid w:val="00856F8C"/>
    <w:rsid w:val="0087110D"/>
    <w:rsid w:val="0087157D"/>
    <w:rsid w:val="008916A1"/>
    <w:rsid w:val="00895CA7"/>
    <w:rsid w:val="008B23AA"/>
    <w:rsid w:val="008B51F2"/>
    <w:rsid w:val="008E3258"/>
    <w:rsid w:val="008F1282"/>
    <w:rsid w:val="00900796"/>
    <w:rsid w:val="00913FAD"/>
    <w:rsid w:val="00920008"/>
    <w:rsid w:val="009213E0"/>
    <w:rsid w:val="00931A73"/>
    <w:rsid w:val="00942609"/>
    <w:rsid w:val="009436F7"/>
    <w:rsid w:val="00953147"/>
    <w:rsid w:val="00955F48"/>
    <w:rsid w:val="009613C5"/>
    <w:rsid w:val="00971E71"/>
    <w:rsid w:val="00975D38"/>
    <w:rsid w:val="00976180"/>
    <w:rsid w:val="009836C2"/>
    <w:rsid w:val="0099423D"/>
    <w:rsid w:val="009A3D47"/>
    <w:rsid w:val="009B67F4"/>
    <w:rsid w:val="009C35B9"/>
    <w:rsid w:val="00A035F1"/>
    <w:rsid w:val="00A0465E"/>
    <w:rsid w:val="00A10DE8"/>
    <w:rsid w:val="00A12D3A"/>
    <w:rsid w:val="00A17F4C"/>
    <w:rsid w:val="00A21191"/>
    <w:rsid w:val="00A213B2"/>
    <w:rsid w:val="00A21917"/>
    <w:rsid w:val="00A30F2B"/>
    <w:rsid w:val="00A41F83"/>
    <w:rsid w:val="00A526D5"/>
    <w:rsid w:val="00A55F81"/>
    <w:rsid w:val="00A65924"/>
    <w:rsid w:val="00A672B2"/>
    <w:rsid w:val="00A7069D"/>
    <w:rsid w:val="00A90331"/>
    <w:rsid w:val="00A93CC7"/>
    <w:rsid w:val="00A96FEB"/>
    <w:rsid w:val="00AA011F"/>
    <w:rsid w:val="00AA21C0"/>
    <w:rsid w:val="00AB16DC"/>
    <w:rsid w:val="00AB6608"/>
    <w:rsid w:val="00AC64E7"/>
    <w:rsid w:val="00AD4A37"/>
    <w:rsid w:val="00AF1421"/>
    <w:rsid w:val="00AF70C8"/>
    <w:rsid w:val="00B226CC"/>
    <w:rsid w:val="00B24750"/>
    <w:rsid w:val="00B33536"/>
    <w:rsid w:val="00B35265"/>
    <w:rsid w:val="00B47376"/>
    <w:rsid w:val="00B53806"/>
    <w:rsid w:val="00B61DD1"/>
    <w:rsid w:val="00BB4624"/>
    <w:rsid w:val="00BC4228"/>
    <w:rsid w:val="00BC7890"/>
    <w:rsid w:val="00BD28B6"/>
    <w:rsid w:val="00C05F21"/>
    <w:rsid w:val="00C13D9D"/>
    <w:rsid w:val="00C314AF"/>
    <w:rsid w:val="00C372BF"/>
    <w:rsid w:val="00C42559"/>
    <w:rsid w:val="00C524F3"/>
    <w:rsid w:val="00C62D18"/>
    <w:rsid w:val="00C64FFB"/>
    <w:rsid w:val="00C675F4"/>
    <w:rsid w:val="00C8272A"/>
    <w:rsid w:val="00C86C30"/>
    <w:rsid w:val="00C87074"/>
    <w:rsid w:val="00C90233"/>
    <w:rsid w:val="00CA5F96"/>
    <w:rsid w:val="00CA6A7C"/>
    <w:rsid w:val="00CB4077"/>
    <w:rsid w:val="00CC569C"/>
    <w:rsid w:val="00CD25B5"/>
    <w:rsid w:val="00CE0664"/>
    <w:rsid w:val="00CE4B88"/>
    <w:rsid w:val="00CE7649"/>
    <w:rsid w:val="00D02B28"/>
    <w:rsid w:val="00D03B22"/>
    <w:rsid w:val="00D05C55"/>
    <w:rsid w:val="00D130B0"/>
    <w:rsid w:val="00D16C95"/>
    <w:rsid w:val="00D24D4F"/>
    <w:rsid w:val="00D312DC"/>
    <w:rsid w:val="00D335D6"/>
    <w:rsid w:val="00D37379"/>
    <w:rsid w:val="00D45F68"/>
    <w:rsid w:val="00D56AB2"/>
    <w:rsid w:val="00D5775F"/>
    <w:rsid w:val="00D66CBD"/>
    <w:rsid w:val="00D70736"/>
    <w:rsid w:val="00D73768"/>
    <w:rsid w:val="00DB33C7"/>
    <w:rsid w:val="00DB4F92"/>
    <w:rsid w:val="00DE5448"/>
    <w:rsid w:val="00DE6D94"/>
    <w:rsid w:val="00DF1D41"/>
    <w:rsid w:val="00DF21CB"/>
    <w:rsid w:val="00E03353"/>
    <w:rsid w:val="00E04811"/>
    <w:rsid w:val="00E17E77"/>
    <w:rsid w:val="00E27A53"/>
    <w:rsid w:val="00E542C9"/>
    <w:rsid w:val="00E5741E"/>
    <w:rsid w:val="00E77AFA"/>
    <w:rsid w:val="00E84DC5"/>
    <w:rsid w:val="00E93BDA"/>
    <w:rsid w:val="00EA60A9"/>
    <w:rsid w:val="00ED37B1"/>
    <w:rsid w:val="00EE0880"/>
    <w:rsid w:val="00EE3503"/>
    <w:rsid w:val="00EF2018"/>
    <w:rsid w:val="00EF66C3"/>
    <w:rsid w:val="00F01C57"/>
    <w:rsid w:val="00F031F3"/>
    <w:rsid w:val="00F15456"/>
    <w:rsid w:val="00F16934"/>
    <w:rsid w:val="00F212EF"/>
    <w:rsid w:val="00F2758F"/>
    <w:rsid w:val="00F5064E"/>
    <w:rsid w:val="00F55878"/>
    <w:rsid w:val="00F56AD7"/>
    <w:rsid w:val="00F57458"/>
    <w:rsid w:val="00F85D3A"/>
    <w:rsid w:val="00F8610D"/>
    <w:rsid w:val="00FC67B6"/>
    <w:rsid w:val="00FD1F67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6EE686A-886E-425F-9945-CBAF32A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EB"/>
    <w:rPr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801E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2801E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qFormat/>
    <w:rsid w:val="002801EB"/>
    <w:pPr>
      <w:keepNext/>
      <w:jc w:val="center"/>
      <w:outlineLvl w:val="2"/>
    </w:pPr>
    <w:rPr>
      <w:b/>
      <w:sz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2801EB"/>
    <w:pPr>
      <w:keepNext/>
      <w:outlineLvl w:val="3"/>
    </w:pPr>
    <w:rPr>
      <w:b/>
      <w:sz w:val="22"/>
      <w:u w:val="single"/>
    </w:rPr>
  </w:style>
  <w:style w:type="paragraph" w:styleId="Balk5">
    <w:name w:val="heading 5"/>
    <w:basedOn w:val="Normal"/>
    <w:next w:val="Normal"/>
    <w:link w:val="Balk5Char"/>
    <w:uiPriority w:val="9"/>
    <w:qFormat/>
    <w:rsid w:val="002801EB"/>
    <w:pPr>
      <w:keepNext/>
      <w:outlineLvl w:val="4"/>
    </w:pPr>
    <w:rPr>
      <w:bCs/>
      <w:i/>
      <w:iCs/>
      <w:sz w:val="22"/>
    </w:rPr>
  </w:style>
  <w:style w:type="paragraph" w:styleId="Balk6">
    <w:name w:val="heading 6"/>
    <w:basedOn w:val="Normal"/>
    <w:next w:val="Normal"/>
    <w:link w:val="Balk6Char"/>
    <w:uiPriority w:val="9"/>
    <w:qFormat/>
    <w:rsid w:val="002801EB"/>
    <w:pPr>
      <w:keepNext/>
      <w:outlineLvl w:val="5"/>
    </w:pPr>
    <w:rPr>
      <w:b/>
      <w:sz w:val="24"/>
      <w:u w:val="single"/>
    </w:rPr>
  </w:style>
  <w:style w:type="paragraph" w:styleId="Balk7">
    <w:name w:val="heading 7"/>
    <w:basedOn w:val="Normal"/>
    <w:next w:val="Normal"/>
    <w:link w:val="Balk7Char"/>
    <w:uiPriority w:val="9"/>
    <w:qFormat/>
    <w:rsid w:val="002801EB"/>
    <w:pPr>
      <w:keepNext/>
      <w:jc w:val="both"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qFormat/>
    <w:rsid w:val="002801EB"/>
    <w:pPr>
      <w:keepNext/>
      <w:jc w:val="both"/>
      <w:outlineLvl w:val="7"/>
    </w:pPr>
    <w:rPr>
      <w:rFonts w:ascii="Arial" w:hAnsi="Arial" w:cs="Arial"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64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C64E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4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4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C64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4E7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4E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C64E7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2801E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64E7"/>
    <w:rPr>
      <w:lang w:val="en-US"/>
    </w:rPr>
  </w:style>
  <w:style w:type="character" w:styleId="SayfaNumaras">
    <w:name w:val="page number"/>
    <w:basedOn w:val="VarsaylanParagrafYazTipi"/>
    <w:uiPriority w:val="99"/>
    <w:semiHidden/>
    <w:rsid w:val="002801EB"/>
    <w:rPr>
      <w:rFonts w:cs="Times New Roman"/>
    </w:rPr>
  </w:style>
  <w:style w:type="character" w:styleId="Kpr">
    <w:name w:val="Hyperlink"/>
    <w:basedOn w:val="VarsaylanParagrafYazTipi"/>
    <w:uiPriority w:val="99"/>
    <w:rsid w:val="002801EB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2801E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2801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64E7"/>
    <w:rPr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2801EB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64E7"/>
    <w:rPr>
      <w:lang w:val="en-US"/>
    </w:rPr>
  </w:style>
  <w:style w:type="paragraph" w:styleId="bekMetni">
    <w:name w:val="Block Text"/>
    <w:basedOn w:val="Normal"/>
    <w:uiPriority w:val="99"/>
    <w:semiHidden/>
    <w:rsid w:val="002801EB"/>
    <w:pPr>
      <w:ind w:left="214" w:right="141" w:hanging="214"/>
      <w:jc w:val="both"/>
    </w:pPr>
    <w:rPr>
      <w:sz w:val="22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2801EB"/>
    <w:pPr>
      <w:tabs>
        <w:tab w:val="left" w:pos="922"/>
      </w:tabs>
      <w:ind w:left="213" w:hanging="141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C64E7"/>
    <w:rPr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2801EB"/>
    <w:pPr>
      <w:ind w:left="213" w:hanging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C64E7"/>
    <w:rPr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2801EB"/>
    <w:pPr>
      <w:ind w:left="214" w:hanging="142"/>
      <w:jc w:val="both"/>
    </w:pPr>
    <w:rPr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C64E7"/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672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31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031F3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031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rahimcingil.com.tr" TargetMode="External"/><Relationship Id="rId18" Type="http://schemas.openxmlformats.org/officeDocument/2006/relationships/hyperlink" Target="http://www.ibrahimcingil.com.tr/images/degrees/transcript_PhD.jpg" TargetMode="External"/><Relationship Id="rId26" Type="http://schemas.openxmlformats.org/officeDocument/2006/relationships/hyperlink" Target="http://www.ibrahimcingil.com.tr/images/degrees/transcript_BSc.jpg" TargetMode="External"/><Relationship Id="rId39" Type="http://schemas.openxmlformats.org/officeDocument/2006/relationships/hyperlink" Target="http://www.ibrahimcingil.com.tr/images/200902_Inforpark_DesignPatterns.jpg" TargetMode="External"/><Relationship Id="rId21" Type="http://schemas.openxmlformats.org/officeDocument/2006/relationships/hyperlink" Target="http://www.metu.edu.tr/tr/" TargetMode="External"/><Relationship Id="rId34" Type="http://schemas.openxmlformats.org/officeDocument/2006/relationships/hyperlink" Target="http://www.baltas-baltas.com/web/" TargetMode="External"/><Relationship Id="rId42" Type="http://schemas.openxmlformats.org/officeDocument/2006/relationships/hyperlink" Target="http://mentor.com.tr/" TargetMode="External"/><Relationship Id="rId47" Type="http://schemas.openxmlformats.org/officeDocument/2006/relationships/hyperlink" Target="http://www.ibrahimcingil.com.tr/images/200309_Exin_IT_Foundation_Certification.jpg" TargetMode="External"/><Relationship Id="rId50" Type="http://schemas.openxmlformats.org/officeDocument/2006/relationships/hyperlink" Target="http://www.hp.com/tr" TargetMode="External"/><Relationship Id="rId55" Type="http://schemas.openxmlformats.org/officeDocument/2006/relationships/hyperlink" Target="http://www.ibrahimcingil.com.tr/images/199604_IBM_ProjeYonetimi.jpg" TargetMode="External"/><Relationship Id="rId63" Type="http://schemas.openxmlformats.org/officeDocument/2006/relationships/hyperlink" Target="http://www.geminibilisim.com.tr" TargetMode="External"/><Relationship Id="rId68" Type="http://schemas.openxmlformats.org/officeDocument/2006/relationships/hyperlink" Target="http://www.isbank.com.tr/" TargetMode="External"/><Relationship Id="rId76" Type="http://schemas.openxmlformats.org/officeDocument/2006/relationships/hyperlink" Target="http://www.pmi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sbank.com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g.metu.edu.tr/" TargetMode="External"/><Relationship Id="rId29" Type="http://schemas.openxmlformats.org/officeDocument/2006/relationships/hyperlink" Target="http://www.ibrahimcingil.com.tr/images/201307_PMI_PMP_Certificate_1644514.jpg" TargetMode="External"/><Relationship Id="rId11" Type="http://schemas.openxmlformats.org/officeDocument/2006/relationships/hyperlink" Target="https://maps.google.com/?ll=39.92248,32.83713&amp;z=13&amp;t=h" TargetMode="External"/><Relationship Id="rId24" Type="http://schemas.openxmlformats.org/officeDocument/2006/relationships/hyperlink" Target="http://www.ceng.metu.edu.tr/" TargetMode="External"/><Relationship Id="rId32" Type="http://schemas.openxmlformats.org/officeDocument/2006/relationships/hyperlink" Target="http://www.btakademi.com" TargetMode="External"/><Relationship Id="rId37" Type="http://schemas.openxmlformats.org/officeDocument/2006/relationships/hyperlink" Target="http://www.ibrahimcingil.com.tr/images/200902_BTakademi_EnterpriseDesignPatterns.jpg" TargetMode="External"/><Relationship Id="rId40" Type="http://schemas.openxmlformats.org/officeDocument/2006/relationships/hyperlink" Target="http://www.infopark.com.tr/" TargetMode="External"/><Relationship Id="rId45" Type="http://schemas.openxmlformats.org/officeDocument/2006/relationships/hyperlink" Target="http://www.ibrahimcingil.com.tr/images/200402_icon_UML.jpg" TargetMode="External"/><Relationship Id="rId53" Type="http://schemas.openxmlformats.org/officeDocument/2006/relationships/hyperlink" Target="http://www.ibrahimcingil.com.tr/images/200302_Stratejika_PerformansYoneticilik.jpg" TargetMode="External"/><Relationship Id="rId58" Type="http://schemas.openxmlformats.org/officeDocument/2006/relationships/hyperlink" Target="http://www.ibrahimcingil.com.tr/images/ESL/199611_KPDS.jpg" TargetMode="External"/><Relationship Id="rId66" Type="http://schemas.openxmlformats.org/officeDocument/2006/relationships/hyperlink" Target="http://www.softtech.com.tr" TargetMode="External"/><Relationship Id="rId74" Type="http://schemas.openxmlformats.org/officeDocument/2006/relationships/hyperlink" Target="http://www.ceng.metu.edu.tr/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ibosan.com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ibrahimcingil.com.tr/images/201307_PMI_PMP_Certificate_1644514.jpg" TargetMode="External"/><Relationship Id="rId19" Type="http://schemas.openxmlformats.org/officeDocument/2006/relationships/hyperlink" Target="http://www.ibrahimcingil.com.tr/images/degrees/ibrahim_diploma_YuksekLisans.jpg" TargetMode="External"/><Relationship Id="rId31" Type="http://schemas.openxmlformats.org/officeDocument/2006/relationships/hyperlink" Target="http://www.ibrahimcingil.com.tr/images/201306_BTakademi_PMP_Egitimi.jpg" TargetMode="External"/><Relationship Id="rId44" Type="http://schemas.openxmlformats.org/officeDocument/2006/relationships/hyperlink" Target="http://www.stratejika.com/" TargetMode="External"/><Relationship Id="rId52" Type="http://schemas.openxmlformats.org/officeDocument/2006/relationships/hyperlink" Target="http://www.tusside.gov.tr/" TargetMode="External"/><Relationship Id="rId60" Type="http://schemas.openxmlformats.org/officeDocument/2006/relationships/hyperlink" Target="http://www.mavinci.com.tr" TargetMode="External"/><Relationship Id="rId65" Type="http://schemas.openxmlformats.org/officeDocument/2006/relationships/hyperlink" Target="http://www.srdc.com.tr" TargetMode="External"/><Relationship Id="rId73" Type="http://schemas.openxmlformats.org/officeDocument/2006/relationships/hyperlink" Target="http://www.metu.edu.tr/tr/" TargetMode="External"/><Relationship Id="rId78" Type="http://schemas.openxmlformats.org/officeDocument/2006/relationships/hyperlink" Target="http://www.tbd.org.tr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rahimcingil.com.tr/images/ibrahim_diploma_Doktora.jpg" TargetMode="External"/><Relationship Id="rId14" Type="http://schemas.openxmlformats.org/officeDocument/2006/relationships/hyperlink" Target="http://www.linkedin.com/in/ibrahimcingil" TargetMode="External"/><Relationship Id="rId22" Type="http://schemas.openxmlformats.org/officeDocument/2006/relationships/hyperlink" Target="http://www.ibrahimcingil.com.tr/images/degrees/transcript_MSc.jpg" TargetMode="External"/><Relationship Id="rId27" Type="http://schemas.openxmlformats.org/officeDocument/2006/relationships/hyperlink" Target="http://www.ibrahimcingil.com.tr/images/degrees/ibrahim_diploma_Lise.jpg" TargetMode="External"/><Relationship Id="rId30" Type="http://schemas.openxmlformats.org/officeDocument/2006/relationships/hyperlink" Target="http://www.pmi.org/" TargetMode="External"/><Relationship Id="rId35" Type="http://schemas.openxmlformats.org/officeDocument/2006/relationships/hyperlink" Target="http://www.ibrahimcingil.com.tr/images/200902_eteration_SpringFramework.jpg" TargetMode="External"/><Relationship Id="rId43" Type="http://schemas.openxmlformats.org/officeDocument/2006/relationships/hyperlink" Target="http://www.ibrahimcingil.com.tr/images/200703_stratejika_ZamanYonetimi.jpg" TargetMode="External"/><Relationship Id="rId48" Type="http://schemas.openxmlformats.org/officeDocument/2006/relationships/hyperlink" Target="http://www.exin.com/TR/en/home/" TargetMode="External"/><Relationship Id="rId56" Type="http://schemas.openxmlformats.org/officeDocument/2006/relationships/hyperlink" Target="http://www.ibm.com/tr/tr/" TargetMode="External"/><Relationship Id="rId64" Type="http://schemas.openxmlformats.org/officeDocument/2006/relationships/hyperlink" Target="http://www.kktcmerkezbankasi.org/" TargetMode="External"/><Relationship Id="rId69" Type="http://schemas.openxmlformats.org/officeDocument/2006/relationships/hyperlink" Target="http://en.wikipedia.org/wiki/Scotiabank" TargetMode="External"/><Relationship Id="rId77" Type="http://schemas.openxmlformats.org/officeDocument/2006/relationships/hyperlink" Target="http://www.pmi.org.t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brahimcingil.com.tr/images/200305_TUSSIDE_StratejikYonetim.jpg" TargetMode="External"/><Relationship Id="rId72" Type="http://schemas.openxmlformats.org/officeDocument/2006/relationships/hyperlink" Target="http://www.ceng.metu.edu.tr/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ibrahim@ibrahimcingil.com.tr" TargetMode="External"/><Relationship Id="rId17" Type="http://schemas.openxmlformats.org/officeDocument/2006/relationships/hyperlink" Target="http://www.metu.edu.tr/tr/" TargetMode="External"/><Relationship Id="rId25" Type="http://schemas.openxmlformats.org/officeDocument/2006/relationships/hyperlink" Target="http://www.metu.edu.tr/tr/" TargetMode="External"/><Relationship Id="rId33" Type="http://schemas.openxmlformats.org/officeDocument/2006/relationships/hyperlink" Target="http://www.ibrahimcingil.com.tr/images/200905_Baltas_EtkinIletisim.jpg" TargetMode="External"/><Relationship Id="rId38" Type="http://schemas.openxmlformats.org/officeDocument/2006/relationships/hyperlink" Target="http://www.btakademi.com" TargetMode="External"/><Relationship Id="rId46" Type="http://schemas.openxmlformats.org/officeDocument/2006/relationships/hyperlink" Target="http://www.i-con.com.tr/" TargetMode="External"/><Relationship Id="rId59" Type="http://schemas.openxmlformats.org/officeDocument/2006/relationships/hyperlink" Target="http://www.ibrahimcingil.com.tr/images/ESL/198803_CanadaOrientation.jpg" TargetMode="External"/><Relationship Id="rId67" Type="http://schemas.openxmlformats.org/officeDocument/2006/relationships/hyperlink" Target="http://www.softtech.com.tr" TargetMode="External"/><Relationship Id="rId20" Type="http://schemas.openxmlformats.org/officeDocument/2006/relationships/hyperlink" Target="http://www.ceng.metu.edu.tr/" TargetMode="External"/><Relationship Id="rId41" Type="http://schemas.openxmlformats.org/officeDocument/2006/relationships/hyperlink" Target="http://www.ibrahimcingil.com.tr/images/200809_Mentor_ProjectManagement.jpg" TargetMode="External"/><Relationship Id="rId54" Type="http://schemas.openxmlformats.org/officeDocument/2006/relationships/hyperlink" Target="http://www.stratejika.com/" TargetMode="External"/><Relationship Id="rId62" Type="http://schemas.openxmlformats.org/officeDocument/2006/relationships/hyperlink" Target="http://www.ey.com/TR/TR" TargetMode="External"/><Relationship Id="rId70" Type="http://schemas.openxmlformats.org/officeDocument/2006/relationships/hyperlink" Target="http://www.unisys.ca/" TargetMode="External"/><Relationship Id="rId75" Type="http://schemas.openxmlformats.org/officeDocument/2006/relationships/hyperlink" Target="http://www.metu.edu.tr/t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brahimcingil.com.tr/images/degrees/ibrahim_diploma_Doktora.jpg" TargetMode="External"/><Relationship Id="rId23" Type="http://schemas.openxmlformats.org/officeDocument/2006/relationships/hyperlink" Target="http://www.ibrahimcingil.com.tr/images/degrees/ibrahim_diploma_Lisans.jpg" TargetMode="External"/><Relationship Id="rId28" Type="http://schemas.openxmlformats.org/officeDocument/2006/relationships/hyperlink" Target="http://cinarlieml.meb.k12.tr/" TargetMode="External"/><Relationship Id="rId36" Type="http://schemas.openxmlformats.org/officeDocument/2006/relationships/hyperlink" Target="http://www.eteration.com/anasayfa/" TargetMode="External"/><Relationship Id="rId49" Type="http://schemas.openxmlformats.org/officeDocument/2006/relationships/hyperlink" Target="http://www.ibrahimcingil.com.tr/images/200309_HP_ITILessentials.jpg" TargetMode="External"/><Relationship Id="rId57" Type="http://schemas.openxmlformats.org/officeDocument/2006/relationships/hyperlink" Target="http://www.ibrahimcingil.com.tr/images/ESL/201105_KPD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0954-96E8-4DF9-8A53-3046DF4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</TotalTime>
  <Pages>4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İbrahim Çingil</vt:lpstr>
      <vt:lpstr>İbrahim Çingil</vt:lpstr>
    </vt:vector>
  </TitlesOfParts>
  <Company>IBOSAN</Company>
  <LinksUpToDate>false</LinksUpToDate>
  <CharactersWithSpaces>14795</CharactersWithSpaces>
  <SharedDoc>false</SharedDoc>
  <HLinks>
    <vt:vector size="96" baseType="variant">
      <vt:variant>
        <vt:i4>2359332</vt:i4>
      </vt:variant>
      <vt:variant>
        <vt:i4>45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5439581</vt:i4>
      </vt:variant>
      <vt:variant>
        <vt:i4>42</vt:i4>
      </vt:variant>
      <vt:variant>
        <vt:i4>0</vt:i4>
      </vt:variant>
      <vt:variant>
        <vt:i4>5</vt:i4>
      </vt:variant>
      <vt:variant>
        <vt:lpwstr>http://www.ceng.metu.edu.tr/</vt:lpwstr>
      </vt:variant>
      <vt:variant>
        <vt:lpwstr/>
      </vt:variant>
      <vt:variant>
        <vt:i4>2359332</vt:i4>
      </vt:variant>
      <vt:variant>
        <vt:i4>39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5439581</vt:i4>
      </vt:variant>
      <vt:variant>
        <vt:i4>36</vt:i4>
      </vt:variant>
      <vt:variant>
        <vt:i4>0</vt:i4>
      </vt:variant>
      <vt:variant>
        <vt:i4>5</vt:i4>
      </vt:variant>
      <vt:variant>
        <vt:lpwstr>http://www.ceng.metu.edu.tr/</vt:lpwstr>
      </vt:variant>
      <vt:variant>
        <vt:lpwstr/>
      </vt:variant>
      <vt:variant>
        <vt:i4>5439571</vt:i4>
      </vt:variant>
      <vt:variant>
        <vt:i4>33</vt:i4>
      </vt:variant>
      <vt:variant>
        <vt:i4>0</vt:i4>
      </vt:variant>
      <vt:variant>
        <vt:i4>5</vt:i4>
      </vt:variant>
      <vt:variant>
        <vt:lpwstr>http://www.isbank.com.tr/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http://www.unisys.ca/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http://www.isbank.com.tr/</vt:lpwstr>
      </vt:variant>
      <vt:variant>
        <vt:lpwstr/>
      </vt:variant>
      <vt:variant>
        <vt:i4>1638481</vt:i4>
      </vt:variant>
      <vt:variant>
        <vt:i4>24</vt:i4>
      </vt:variant>
      <vt:variant>
        <vt:i4>0</vt:i4>
      </vt:variant>
      <vt:variant>
        <vt:i4>5</vt:i4>
      </vt:variant>
      <vt:variant>
        <vt:lpwstr>http://www.isnet.net.tr/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http://www.softtech.com.tr/</vt:lpwstr>
      </vt:variant>
      <vt:variant>
        <vt:lpwstr/>
      </vt:variant>
      <vt:variant>
        <vt:i4>2162747</vt:i4>
      </vt:variant>
      <vt:variant>
        <vt:i4>18</vt:i4>
      </vt:variant>
      <vt:variant>
        <vt:i4>0</vt:i4>
      </vt:variant>
      <vt:variant>
        <vt:i4>5</vt:i4>
      </vt:variant>
      <vt:variant>
        <vt:lpwstr>http://www.srdc.com.tr/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http://www.kktcmb.trnc.net/</vt:lpwstr>
      </vt:variant>
      <vt:variant>
        <vt:lpwstr/>
      </vt:variant>
      <vt:variant>
        <vt:i4>1245200</vt:i4>
      </vt:variant>
      <vt:variant>
        <vt:i4>12</vt:i4>
      </vt:variant>
      <vt:variant>
        <vt:i4>0</vt:i4>
      </vt:variant>
      <vt:variant>
        <vt:i4>5</vt:i4>
      </vt:variant>
      <vt:variant>
        <vt:lpwstr>http://www.cinarlieml.k12.tr/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http://www.ceng.metu.edu.tr/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http://www.ceng.metu.edu.tr/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http://www.ceng.metu.edu.tr/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mailto:cingil.ibrahim@gmail.com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İbrahim Çingil</dc:title>
  <dc:creator>İbrahim Çingil</dc:creator>
  <cp:lastModifiedBy>ibrahim</cp:lastModifiedBy>
  <cp:revision>153</cp:revision>
  <cp:lastPrinted>2017-01-14T09:43:00Z</cp:lastPrinted>
  <dcterms:created xsi:type="dcterms:W3CDTF">2013-03-15T15:12:00Z</dcterms:created>
  <dcterms:modified xsi:type="dcterms:W3CDTF">2017-06-10T12:04:00Z</dcterms:modified>
</cp:coreProperties>
</file>